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7DD" w:rsidRDefault="004267DD" w:rsidP="004267DD">
      <w:pPr>
        <w:pStyle w:val="Titre4"/>
      </w:pPr>
    </w:p>
    <w:p w:rsidR="004267DD" w:rsidRDefault="004267DD" w:rsidP="004267DD">
      <w:pPr>
        <w:pStyle w:val="Titre4"/>
      </w:pPr>
    </w:p>
    <w:p w:rsidR="00670C93" w:rsidRPr="001E2364" w:rsidRDefault="00670C93" w:rsidP="004267DD">
      <w:pPr>
        <w:pStyle w:val="Titre4"/>
      </w:pPr>
      <w:r w:rsidRPr="001E2364">
        <w:t>Certificate of Advanced Studies</w:t>
      </w:r>
    </w:p>
    <w:p w:rsidR="00670C93" w:rsidRPr="004267DD" w:rsidRDefault="00670C93" w:rsidP="004267DD">
      <w:pPr>
        <w:pStyle w:val="Titre"/>
        <w:rPr>
          <w:rStyle w:val="Heading1Char1"/>
          <w:b/>
          <w:color w:val="66FF33"/>
          <w:sz w:val="26"/>
        </w:rPr>
      </w:pPr>
      <w:r w:rsidRPr="004267DD">
        <w:t xml:space="preserve">CAS DEEGEOSYS </w:t>
      </w:r>
      <w:r w:rsidR="00987EAF">
        <w:t>7</w:t>
      </w:r>
      <w:r w:rsidRPr="004267DD">
        <w:rPr>
          <w:vertAlign w:val="superscript"/>
        </w:rPr>
        <w:t>th</w:t>
      </w:r>
      <w:r w:rsidRPr="004267DD">
        <w:t xml:space="preserve"> edition 202</w:t>
      </w:r>
      <w:r w:rsidR="00EB5A25">
        <w:t>4</w:t>
      </w:r>
      <w:r w:rsidRPr="004267DD">
        <w:t>-202</w:t>
      </w:r>
      <w:r w:rsidR="00EB5A25">
        <w:t>5</w:t>
      </w:r>
      <w:r w:rsidRPr="004267DD">
        <w:t xml:space="preserve">: </w:t>
      </w:r>
      <w:r w:rsidRPr="004267DD">
        <w:br/>
        <w:t>Exploration &amp; Development of Deep Geothermal Systems</w:t>
      </w:r>
    </w:p>
    <w:p w:rsidR="00670C93" w:rsidRPr="001E2364" w:rsidRDefault="00670C93" w:rsidP="00670C93">
      <w:pPr>
        <w:pStyle w:val="Title1"/>
        <w:rPr>
          <w:bCs/>
        </w:rPr>
      </w:pPr>
      <w:r w:rsidRPr="001E2364">
        <w:rPr>
          <w:bCs/>
        </w:rPr>
        <w:t>Application form</w:t>
      </w:r>
    </w:p>
    <w:p w:rsidR="00670C93" w:rsidRPr="001E2364" w:rsidRDefault="00670C93" w:rsidP="00670C93">
      <w:pPr>
        <w:pStyle w:val="Titre5"/>
        <w:rPr>
          <w:bCs w:val="0"/>
          <w:lang w:val="en-GB"/>
        </w:rPr>
      </w:pPr>
      <w:r w:rsidRPr="001E2364">
        <w:rPr>
          <w:bCs w:val="0"/>
          <w:lang w:val="en-GB"/>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88"/>
        <w:gridCol w:w="4924"/>
      </w:tblGrid>
      <w:tr w:rsidR="00670C93" w:rsidRPr="001E2364" w:rsidTr="000E6299">
        <w:tc>
          <w:tcPr>
            <w:tcW w:w="4288" w:type="dxa"/>
            <w:shd w:val="clear" w:color="auto" w:fill="auto"/>
          </w:tcPr>
          <w:p w:rsidR="00670C93" w:rsidRPr="001E2364" w:rsidRDefault="00670C93" w:rsidP="000E6299">
            <w:pPr>
              <w:spacing w:before="60" w:after="60"/>
              <w:rPr>
                <w:sz w:val="22"/>
                <w:lang w:val="en-GB"/>
              </w:rPr>
            </w:pPr>
            <w:r w:rsidRPr="001E2364">
              <w:rPr>
                <w:sz w:val="22"/>
                <w:lang w:val="en-GB"/>
              </w:rPr>
              <w:t xml:space="preserve">First Name* </w:t>
            </w:r>
            <w:r w:rsidRPr="001E2364">
              <w:rPr>
                <w:sz w:val="22"/>
                <w:lang w:val="en-GB"/>
              </w:rPr>
              <w:fldChar w:fldCharType="begin">
                <w:ffData>
                  <w:name w:val="Texte2"/>
                  <w:enabled/>
                  <w:calcOnExit w:val="0"/>
                  <w:textInput/>
                </w:ffData>
              </w:fldChar>
            </w:r>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005161A4">
              <w:rPr>
                <w:sz w:val="22"/>
                <w:lang w:val="en-GB"/>
              </w:rPr>
              <w:t> </w:t>
            </w:r>
            <w:r w:rsidR="005161A4">
              <w:rPr>
                <w:sz w:val="22"/>
                <w:lang w:val="en-GB"/>
              </w:rPr>
              <w:t> </w:t>
            </w:r>
            <w:r w:rsidR="005161A4">
              <w:rPr>
                <w:sz w:val="22"/>
                <w:lang w:val="en-GB"/>
              </w:rPr>
              <w:t> </w:t>
            </w:r>
            <w:r w:rsidR="005161A4">
              <w:rPr>
                <w:sz w:val="22"/>
                <w:lang w:val="en-GB"/>
              </w:rPr>
              <w:t> </w:t>
            </w:r>
            <w:r w:rsidR="005161A4">
              <w:rPr>
                <w:sz w:val="22"/>
                <w:lang w:val="en-GB"/>
              </w:rPr>
              <w:t> </w:t>
            </w:r>
            <w:r w:rsidRPr="001E2364">
              <w:rPr>
                <w:sz w:val="22"/>
                <w:lang w:val="en-GB"/>
              </w:rPr>
              <w:fldChar w:fldCharType="end"/>
            </w:r>
          </w:p>
        </w:tc>
        <w:tc>
          <w:tcPr>
            <w:tcW w:w="4924" w:type="dxa"/>
            <w:shd w:val="clear" w:color="auto" w:fill="auto"/>
          </w:tcPr>
          <w:p w:rsidR="00670C93" w:rsidRPr="001E2364" w:rsidRDefault="00670C93" w:rsidP="000E6299">
            <w:pPr>
              <w:spacing w:before="60" w:after="60"/>
              <w:rPr>
                <w:sz w:val="22"/>
                <w:lang w:val="en-GB"/>
              </w:rPr>
            </w:pPr>
            <w:r w:rsidRPr="001E2364">
              <w:rPr>
                <w:sz w:val="22"/>
                <w:lang w:val="en-GB"/>
              </w:rPr>
              <w:t xml:space="preserve">Last Name* </w:t>
            </w:r>
            <w:r w:rsidRPr="001E2364">
              <w:rPr>
                <w:sz w:val="22"/>
                <w:lang w:val="en-GB"/>
              </w:rPr>
              <w:fldChar w:fldCharType="begin">
                <w:ffData>
                  <w:name w:val="Texte11"/>
                  <w:enabled/>
                  <w:calcOnExit w:val="0"/>
                  <w:textInput/>
                </w:ffData>
              </w:fldChar>
            </w:r>
            <w:bookmarkStart w:id="0" w:name="Texte11"/>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1E2364">
              <w:rPr>
                <w:sz w:val="22"/>
                <w:lang w:val="en-GB"/>
              </w:rPr>
              <w:fldChar w:fldCharType="end"/>
            </w:r>
            <w:bookmarkEnd w:id="0"/>
          </w:p>
        </w:tc>
      </w:tr>
      <w:tr w:rsidR="00670C93" w:rsidRPr="001E2364" w:rsidTr="000E6299">
        <w:tc>
          <w:tcPr>
            <w:tcW w:w="9212" w:type="dxa"/>
            <w:gridSpan w:val="2"/>
            <w:shd w:val="clear" w:color="auto" w:fill="auto"/>
          </w:tcPr>
          <w:p w:rsidR="00670C93" w:rsidRPr="001E2364" w:rsidRDefault="00670C93" w:rsidP="000E6299">
            <w:pPr>
              <w:spacing w:before="60" w:after="60"/>
              <w:rPr>
                <w:sz w:val="22"/>
                <w:lang w:val="en-GB"/>
              </w:rPr>
            </w:pPr>
            <w:r w:rsidRPr="001E2364">
              <w:rPr>
                <w:sz w:val="22"/>
                <w:lang w:val="en-GB"/>
              </w:rPr>
              <w:t xml:space="preserve">Full Address* </w:t>
            </w:r>
            <w:r w:rsidRPr="001E2364">
              <w:rPr>
                <w:sz w:val="22"/>
                <w:lang w:val="en-GB"/>
              </w:rPr>
              <w:fldChar w:fldCharType="begin">
                <w:ffData>
                  <w:name w:val="Texte2"/>
                  <w:enabled/>
                  <w:calcOnExit w:val="0"/>
                  <w:textInput/>
                </w:ffData>
              </w:fldChar>
            </w:r>
            <w:bookmarkStart w:id="1" w:name="Texte2"/>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
          </w:p>
        </w:tc>
      </w:tr>
      <w:tr w:rsidR="00670C93" w:rsidRPr="001E2364" w:rsidTr="000E6299">
        <w:tc>
          <w:tcPr>
            <w:tcW w:w="4288" w:type="dxa"/>
            <w:shd w:val="clear" w:color="auto" w:fill="auto"/>
          </w:tcPr>
          <w:p w:rsidR="00670C93" w:rsidRPr="001E2364" w:rsidRDefault="00670C93" w:rsidP="000E6299">
            <w:pPr>
              <w:spacing w:before="60" w:after="60"/>
              <w:rPr>
                <w:sz w:val="22"/>
                <w:lang w:val="en-GB"/>
              </w:rPr>
            </w:pPr>
            <w:r w:rsidRPr="001E2364">
              <w:rPr>
                <w:sz w:val="22"/>
                <w:lang w:val="en-GB"/>
              </w:rPr>
              <w:t xml:space="preserve">Zip code* </w:t>
            </w:r>
            <w:r w:rsidRPr="001E2364">
              <w:rPr>
                <w:sz w:val="22"/>
                <w:lang w:val="en-GB"/>
              </w:rPr>
              <w:fldChar w:fldCharType="begin">
                <w:ffData>
                  <w:name w:val="Texte3"/>
                  <w:enabled/>
                  <w:calcOnExit w:val="0"/>
                  <w:textInput/>
                </w:ffData>
              </w:fldChar>
            </w:r>
            <w:bookmarkStart w:id="2" w:name="Texte3"/>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2"/>
          </w:p>
        </w:tc>
        <w:tc>
          <w:tcPr>
            <w:tcW w:w="4924" w:type="dxa"/>
            <w:shd w:val="clear" w:color="auto" w:fill="auto"/>
          </w:tcPr>
          <w:p w:rsidR="00670C93" w:rsidRPr="001E2364" w:rsidRDefault="00670C93" w:rsidP="000E6299">
            <w:pPr>
              <w:spacing w:before="60" w:after="60"/>
              <w:rPr>
                <w:sz w:val="22"/>
                <w:lang w:val="en-GB"/>
              </w:rPr>
            </w:pPr>
            <w:r w:rsidRPr="001E2364">
              <w:rPr>
                <w:sz w:val="22"/>
                <w:lang w:val="en-GB"/>
              </w:rPr>
              <w:t xml:space="preserve">City* </w:t>
            </w:r>
            <w:r w:rsidRPr="001E2364">
              <w:rPr>
                <w:sz w:val="22"/>
                <w:lang w:val="en-GB"/>
              </w:rPr>
              <w:fldChar w:fldCharType="begin">
                <w:ffData>
                  <w:name w:val="Texte7"/>
                  <w:enabled/>
                  <w:calcOnExit w:val="0"/>
                  <w:textInput/>
                </w:ffData>
              </w:fldChar>
            </w:r>
            <w:bookmarkStart w:id="3" w:name="Texte7"/>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3"/>
          </w:p>
        </w:tc>
      </w:tr>
      <w:tr w:rsidR="00670C93" w:rsidRPr="001E2364" w:rsidTr="000E6299">
        <w:tc>
          <w:tcPr>
            <w:tcW w:w="4288" w:type="dxa"/>
            <w:shd w:val="clear" w:color="auto" w:fill="auto"/>
          </w:tcPr>
          <w:p w:rsidR="00670C93" w:rsidRPr="001E2364" w:rsidRDefault="00670C93" w:rsidP="000E6299">
            <w:pPr>
              <w:spacing w:before="60" w:after="60"/>
              <w:rPr>
                <w:sz w:val="22"/>
                <w:lang w:val="en-GB"/>
              </w:rPr>
            </w:pPr>
            <w:r w:rsidRPr="001E2364">
              <w:rPr>
                <w:sz w:val="22"/>
                <w:lang w:val="en-GB"/>
              </w:rPr>
              <w:t xml:space="preserve">Country* </w:t>
            </w:r>
            <w:r w:rsidRPr="001E2364">
              <w:rPr>
                <w:sz w:val="22"/>
                <w:lang w:val="en-GB"/>
              </w:rPr>
              <w:fldChar w:fldCharType="begin">
                <w:ffData>
                  <w:name w:val="Texte4"/>
                  <w:enabled/>
                  <w:calcOnExit w:val="0"/>
                  <w:textInput/>
                </w:ffData>
              </w:fldChar>
            </w:r>
            <w:bookmarkStart w:id="4" w:name="Texte4"/>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4"/>
          </w:p>
        </w:tc>
        <w:tc>
          <w:tcPr>
            <w:tcW w:w="4924" w:type="dxa"/>
            <w:shd w:val="clear" w:color="auto" w:fill="auto"/>
          </w:tcPr>
          <w:p w:rsidR="00670C93" w:rsidRPr="001E2364" w:rsidRDefault="00670C93" w:rsidP="000E6299">
            <w:pPr>
              <w:spacing w:before="60" w:after="60"/>
              <w:rPr>
                <w:sz w:val="22"/>
                <w:lang w:val="en-GB"/>
              </w:rPr>
            </w:pPr>
            <w:r w:rsidRPr="001E2364">
              <w:rPr>
                <w:sz w:val="22"/>
                <w:lang w:val="en-GB"/>
              </w:rPr>
              <w:t xml:space="preserve">Email* </w:t>
            </w:r>
            <w:r w:rsidRPr="001E2364">
              <w:rPr>
                <w:sz w:val="22"/>
                <w:lang w:val="en-GB"/>
              </w:rPr>
              <w:fldChar w:fldCharType="begin">
                <w:ffData>
                  <w:name w:val="Texte8"/>
                  <w:enabled/>
                  <w:calcOnExit w:val="0"/>
                  <w:textInput/>
                </w:ffData>
              </w:fldChar>
            </w:r>
            <w:bookmarkStart w:id="5" w:name="Texte8"/>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5"/>
          </w:p>
        </w:tc>
      </w:tr>
      <w:tr w:rsidR="00670C93" w:rsidRPr="001E2364" w:rsidTr="000E6299">
        <w:tc>
          <w:tcPr>
            <w:tcW w:w="4288" w:type="dxa"/>
            <w:shd w:val="clear" w:color="auto" w:fill="auto"/>
          </w:tcPr>
          <w:p w:rsidR="00670C93" w:rsidRPr="001E2364" w:rsidRDefault="00670C93" w:rsidP="000E6299">
            <w:pPr>
              <w:spacing w:before="60" w:after="60"/>
              <w:rPr>
                <w:sz w:val="22"/>
                <w:lang w:val="en-GB"/>
              </w:rPr>
            </w:pPr>
            <w:r w:rsidRPr="001E2364">
              <w:rPr>
                <w:sz w:val="22"/>
                <w:lang w:val="en-GB"/>
              </w:rPr>
              <w:t xml:space="preserve">Home phone </w:t>
            </w:r>
            <w:r w:rsidRPr="001E2364">
              <w:rPr>
                <w:sz w:val="22"/>
                <w:lang w:val="en-GB"/>
              </w:rPr>
              <w:fldChar w:fldCharType="begin">
                <w:ffData>
                  <w:name w:val="Texte5"/>
                  <w:enabled/>
                  <w:calcOnExit w:val="0"/>
                  <w:textInput/>
                </w:ffData>
              </w:fldChar>
            </w:r>
            <w:bookmarkStart w:id="6" w:name="Texte5"/>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6"/>
          </w:p>
        </w:tc>
        <w:tc>
          <w:tcPr>
            <w:tcW w:w="4924" w:type="dxa"/>
            <w:shd w:val="clear" w:color="auto" w:fill="auto"/>
          </w:tcPr>
          <w:p w:rsidR="00670C93" w:rsidRPr="001E2364" w:rsidRDefault="00670C93" w:rsidP="000E6299">
            <w:pPr>
              <w:spacing w:before="60" w:after="60"/>
              <w:rPr>
                <w:sz w:val="22"/>
                <w:lang w:val="en-GB"/>
              </w:rPr>
            </w:pPr>
            <w:r w:rsidRPr="001E2364">
              <w:rPr>
                <w:sz w:val="22"/>
                <w:lang w:val="en-GB"/>
              </w:rPr>
              <w:t xml:space="preserve">Mobile phone </w:t>
            </w:r>
            <w:r w:rsidRPr="001E2364">
              <w:rPr>
                <w:sz w:val="22"/>
                <w:lang w:val="en-GB"/>
              </w:rPr>
              <w:fldChar w:fldCharType="begin">
                <w:ffData>
                  <w:name w:val="Texte9"/>
                  <w:enabled/>
                  <w:calcOnExit w:val="0"/>
                  <w:textInput/>
                </w:ffData>
              </w:fldChar>
            </w:r>
            <w:bookmarkStart w:id="7" w:name="Texte9"/>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7"/>
          </w:p>
        </w:tc>
      </w:tr>
    </w:tbl>
    <w:p w:rsidR="00670C93" w:rsidRPr="001E2364" w:rsidRDefault="00670C93" w:rsidP="00670C93">
      <w:pPr>
        <w:pStyle w:val="En-tte"/>
        <w:rPr>
          <w:bCs/>
          <w:lang w:val="en-GB"/>
        </w:rPr>
      </w:pPr>
      <w:r w:rsidRPr="001E2364">
        <w:rPr>
          <w:bCs/>
          <w:lang w:val="en-GB"/>
        </w:rPr>
        <w:t xml:space="preserve">* Mandatory fields </w:t>
      </w:r>
    </w:p>
    <w:p w:rsidR="00670C93" w:rsidRPr="001E2364" w:rsidRDefault="00670C93" w:rsidP="00670C93">
      <w:pPr>
        <w:pStyle w:val="Titre5"/>
        <w:rPr>
          <w:bCs w:val="0"/>
          <w:lang w:val="en-GB"/>
        </w:rPr>
      </w:pPr>
      <w:r w:rsidRPr="001E2364">
        <w:rPr>
          <w:bCs w:val="0"/>
          <w:lang w:val="en-GB"/>
        </w:rPr>
        <w:t>Professional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8"/>
        <w:gridCol w:w="1430"/>
        <w:gridCol w:w="3494"/>
      </w:tblGrid>
      <w:tr w:rsidR="00670C93" w:rsidRPr="001E2364" w:rsidTr="000E6299">
        <w:tc>
          <w:tcPr>
            <w:tcW w:w="5718" w:type="dxa"/>
            <w:gridSpan w:val="2"/>
            <w:shd w:val="clear" w:color="auto" w:fill="auto"/>
          </w:tcPr>
          <w:p w:rsidR="00670C93" w:rsidRPr="001E2364" w:rsidRDefault="00670C93" w:rsidP="000E6299">
            <w:pPr>
              <w:spacing w:before="60" w:after="60"/>
              <w:rPr>
                <w:sz w:val="22"/>
                <w:lang w:val="en-GB"/>
              </w:rPr>
            </w:pPr>
            <w:r w:rsidRPr="001E2364">
              <w:rPr>
                <w:sz w:val="22"/>
                <w:lang w:val="en-GB"/>
              </w:rPr>
              <w:t xml:space="preserve">Highest </w:t>
            </w:r>
            <w:r>
              <w:rPr>
                <w:sz w:val="22"/>
                <w:lang w:val="en-GB"/>
              </w:rPr>
              <w:t xml:space="preserve">education </w:t>
            </w:r>
            <w:r w:rsidRPr="001E2364">
              <w:rPr>
                <w:sz w:val="22"/>
                <w:lang w:val="en-GB"/>
              </w:rPr>
              <w:t xml:space="preserve">degree* </w:t>
            </w:r>
            <w:r w:rsidRPr="001E2364">
              <w:rPr>
                <w:sz w:val="22"/>
                <w:lang w:val="en-GB"/>
              </w:rPr>
              <w:fldChar w:fldCharType="begin">
                <w:ffData>
                  <w:name w:val="Texte12"/>
                  <w:enabled/>
                  <w:calcOnExit w:val="0"/>
                  <w:textInput/>
                </w:ffData>
              </w:fldChar>
            </w:r>
            <w:bookmarkStart w:id="8" w:name="Texte12"/>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8"/>
          </w:p>
        </w:tc>
        <w:tc>
          <w:tcPr>
            <w:tcW w:w="3494" w:type="dxa"/>
            <w:shd w:val="clear" w:color="auto" w:fill="auto"/>
          </w:tcPr>
          <w:p w:rsidR="00670C93" w:rsidRPr="001E2364" w:rsidRDefault="00670C93" w:rsidP="000E6299">
            <w:pPr>
              <w:spacing w:before="60" w:after="60"/>
              <w:rPr>
                <w:sz w:val="22"/>
                <w:lang w:val="en-GB"/>
              </w:rPr>
            </w:pPr>
            <w:r w:rsidRPr="001E2364">
              <w:rPr>
                <w:sz w:val="22"/>
                <w:lang w:val="en-GB"/>
              </w:rPr>
              <w:t xml:space="preserve">Year of highest degree* </w:t>
            </w:r>
            <w:r w:rsidRPr="001E2364">
              <w:rPr>
                <w:sz w:val="22"/>
                <w:lang w:val="en-GB"/>
              </w:rPr>
              <w:fldChar w:fldCharType="begin">
                <w:ffData>
                  <w:name w:val="Texte24"/>
                  <w:enabled/>
                  <w:calcOnExit w:val="0"/>
                  <w:textInput/>
                </w:ffData>
              </w:fldChar>
            </w:r>
            <w:bookmarkStart w:id="9" w:name="Texte24"/>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9"/>
          </w:p>
        </w:tc>
      </w:tr>
      <w:tr w:rsidR="00670C93" w:rsidRPr="001E2364" w:rsidTr="000E6299">
        <w:tc>
          <w:tcPr>
            <w:tcW w:w="9212" w:type="dxa"/>
            <w:gridSpan w:val="3"/>
            <w:shd w:val="clear" w:color="auto" w:fill="auto"/>
          </w:tcPr>
          <w:p w:rsidR="00670C93" w:rsidRPr="001E2364" w:rsidRDefault="00670C93" w:rsidP="000E6299">
            <w:pPr>
              <w:spacing w:before="60" w:after="60"/>
              <w:rPr>
                <w:sz w:val="22"/>
                <w:lang w:val="en-GB"/>
              </w:rPr>
            </w:pPr>
            <w:r w:rsidRPr="001E2364">
              <w:rPr>
                <w:sz w:val="22"/>
                <w:lang w:val="en-GB"/>
              </w:rPr>
              <w:t xml:space="preserve">Present activity* </w:t>
            </w:r>
            <w:r w:rsidRPr="001E2364">
              <w:rPr>
                <w:sz w:val="22"/>
                <w:lang w:val="en-GB"/>
              </w:rPr>
              <w:fldChar w:fldCharType="begin">
                <w:ffData>
                  <w:name w:val="Texte13"/>
                  <w:enabled/>
                  <w:calcOnExit w:val="0"/>
                  <w:textInput/>
                </w:ffData>
              </w:fldChar>
            </w:r>
            <w:bookmarkStart w:id="10" w:name="Texte13"/>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0"/>
          </w:p>
        </w:tc>
      </w:tr>
      <w:tr w:rsidR="00670C93" w:rsidRPr="001E2364" w:rsidTr="000E6299">
        <w:tc>
          <w:tcPr>
            <w:tcW w:w="5718" w:type="dxa"/>
            <w:gridSpan w:val="2"/>
            <w:shd w:val="clear" w:color="auto" w:fill="auto"/>
          </w:tcPr>
          <w:p w:rsidR="00670C93" w:rsidRPr="001E2364" w:rsidRDefault="00670C93" w:rsidP="000E6299">
            <w:pPr>
              <w:spacing w:before="60" w:after="60"/>
              <w:rPr>
                <w:sz w:val="22"/>
                <w:lang w:val="en-GB"/>
              </w:rPr>
            </w:pPr>
            <w:r w:rsidRPr="001E2364">
              <w:rPr>
                <w:sz w:val="22"/>
                <w:lang w:val="en-GB"/>
              </w:rPr>
              <w:t xml:space="preserve">Company/employer* </w:t>
            </w:r>
            <w:r w:rsidRPr="001E2364">
              <w:rPr>
                <w:sz w:val="22"/>
                <w:lang w:val="en-GB"/>
              </w:rPr>
              <w:fldChar w:fldCharType="begin">
                <w:ffData>
                  <w:name w:val="Texte14"/>
                  <w:enabled/>
                  <w:calcOnExit w:val="0"/>
                  <w:textInput/>
                </w:ffData>
              </w:fldChar>
            </w:r>
            <w:bookmarkStart w:id="11" w:name="Texte14"/>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1"/>
          </w:p>
        </w:tc>
        <w:tc>
          <w:tcPr>
            <w:tcW w:w="3494" w:type="dxa"/>
            <w:shd w:val="clear" w:color="auto" w:fill="auto"/>
          </w:tcPr>
          <w:p w:rsidR="00670C93" w:rsidRPr="001E2364" w:rsidRDefault="00670C93" w:rsidP="000E6299">
            <w:pPr>
              <w:spacing w:before="60" w:after="60"/>
              <w:rPr>
                <w:sz w:val="22"/>
                <w:lang w:val="en-GB"/>
              </w:rPr>
            </w:pPr>
            <w:r w:rsidRPr="001E2364">
              <w:rPr>
                <w:sz w:val="22"/>
                <w:lang w:val="en-GB"/>
              </w:rPr>
              <w:t xml:space="preserve">Since* </w:t>
            </w:r>
            <w:r w:rsidRPr="001E2364">
              <w:rPr>
                <w:sz w:val="22"/>
                <w:lang w:val="en-GB"/>
              </w:rPr>
              <w:fldChar w:fldCharType="begin">
                <w:ffData>
                  <w:name w:val="Texte25"/>
                  <w:enabled/>
                  <w:calcOnExit w:val="0"/>
                  <w:textInput/>
                </w:ffData>
              </w:fldChar>
            </w:r>
            <w:bookmarkStart w:id="12" w:name="Texte25"/>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2"/>
          </w:p>
        </w:tc>
      </w:tr>
      <w:tr w:rsidR="00670C93" w:rsidRPr="001E2364" w:rsidTr="000E6299">
        <w:tc>
          <w:tcPr>
            <w:tcW w:w="9212" w:type="dxa"/>
            <w:gridSpan w:val="3"/>
            <w:shd w:val="clear" w:color="auto" w:fill="auto"/>
          </w:tcPr>
          <w:p w:rsidR="00670C93" w:rsidRPr="001E2364" w:rsidRDefault="00670C93" w:rsidP="000E6299">
            <w:pPr>
              <w:spacing w:before="60" w:after="60"/>
              <w:rPr>
                <w:sz w:val="22"/>
                <w:lang w:val="en-GB"/>
              </w:rPr>
            </w:pPr>
            <w:r w:rsidRPr="001E2364">
              <w:rPr>
                <w:sz w:val="22"/>
                <w:lang w:val="en-GB"/>
              </w:rPr>
              <w:t xml:space="preserve">Full address* </w:t>
            </w:r>
            <w:r w:rsidRPr="001E2364">
              <w:rPr>
                <w:sz w:val="22"/>
                <w:lang w:val="en-GB"/>
              </w:rPr>
              <w:fldChar w:fldCharType="begin">
                <w:ffData>
                  <w:name w:val="Texte15"/>
                  <w:enabled/>
                  <w:calcOnExit w:val="0"/>
                  <w:textInput/>
                </w:ffData>
              </w:fldChar>
            </w:r>
            <w:bookmarkStart w:id="13" w:name="Texte15"/>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3"/>
          </w:p>
        </w:tc>
      </w:tr>
      <w:tr w:rsidR="00670C93" w:rsidRPr="001E2364" w:rsidTr="000E6299">
        <w:tc>
          <w:tcPr>
            <w:tcW w:w="4288" w:type="dxa"/>
            <w:shd w:val="clear" w:color="auto" w:fill="auto"/>
          </w:tcPr>
          <w:p w:rsidR="00670C93" w:rsidRPr="001E2364" w:rsidRDefault="00670C93" w:rsidP="000E6299">
            <w:pPr>
              <w:spacing w:before="60" w:after="60"/>
              <w:rPr>
                <w:sz w:val="22"/>
                <w:lang w:val="en-GB"/>
              </w:rPr>
            </w:pPr>
            <w:r w:rsidRPr="001E2364">
              <w:rPr>
                <w:sz w:val="22"/>
                <w:lang w:val="en-GB"/>
              </w:rPr>
              <w:t xml:space="preserve">Zip code* </w:t>
            </w:r>
            <w:r w:rsidRPr="001E2364">
              <w:rPr>
                <w:sz w:val="22"/>
                <w:lang w:val="en-GB"/>
              </w:rPr>
              <w:fldChar w:fldCharType="begin">
                <w:ffData>
                  <w:name w:val="Texte16"/>
                  <w:enabled/>
                  <w:calcOnExit w:val="0"/>
                  <w:textInput/>
                </w:ffData>
              </w:fldChar>
            </w:r>
            <w:bookmarkStart w:id="14" w:name="Texte16"/>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4"/>
          </w:p>
        </w:tc>
        <w:tc>
          <w:tcPr>
            <w:tcW w:w="4924" w:type="dxa"/>
            <w:gridSpan w:val="2"/>
            <w:shd w:val="clear" w:color="auto" w:fill="auto"/>
          </w:tcPr>
          <w:p w:rsidR="00670C93" w:rsidRPr="001E2364" w:rsidRDefault="00670C93" w:rsidP="000E6299">
            <w:pPr>
              <w:spacing w:before="60" w:after="60"/>
              <w:rPr>
                <w:sz w:val="22"/>
                <w:lang w:val="en-GB"/>
              </w:rPr>
            </w:pPr>
            <w:r w:rsidRPr="001E2364">
              <w:rPr>
                <w:sz w:val="22"/>
                <w:lang w:val="en-GB"/>
              </w:rPr>
              <w:t xml:space="preserve">City* </w:t>
            </w:r>
            <w:r w:rsidRPr="001E2364">
              <w:rPr>
                <w:sz w:val="22"/>
                <w:lang w:val="en-GB"/>
              </w:rPr>
              <w:fldChar w:fldCharType="begin">
                <w:ffData>
                  <w:name w:val="Texte19"/>
                  <w:enabled/>
                  <w:calcOnExit w:val="0"/>
                  <w:textInput/>
                </w:ffData>
              </w:fldChar>
            </w:r>
            <w:bookmarkStart w:id="15" w:name="Texte19"/>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5"/>
          </w:p>
        </w:tc>
      </w:tr>
      <w:tr w:rsidR="00670C93" w:rsidRPr="001E2364" w:rsidTr="000E6299">
        <w:tc>
          <w:tcPr>
            <w:tcW w:w="4288" w:type="dxa"/>
            <w:shd w:val="clear" w:color="auto" w:fill="auto"/>
          </w:tcPr>
          <w:p w:rsidR="00670C93" w:rsidRPr="001E2364" w:rsidRDefault="00670C93" w:rsidP="000E6299">
            <w:pPr>
              <w:spacing w:before="60" w:after="60"/>
              <w:rPr>
                <w:sz w:val="22"/>
                <w:lang w:val="en-GB"/>
              </w:rPr>
            </w:pPr>
            <w:r w:rsidRPr="001E2364">
              <w:rPr>
                <w:sz w:val="22"/>
                <w:lang w:val="en-GB"/>
              </w:rPr>
              <w:t xml:space="preserve">Country* </w:t>
            </w:r>
            <w:r w:rsidRPr="001E2364">
              <w:rPr>
                <w:sz w:val="22"/>
                <w:lang w:val="en-GB"/>
              </w:rPr>
              <w:fldChar w:fldCharType="begin">
                <w:ffData>
                  <w:name w:val="Texte17"/>
                  <w:enabled/>
                  <w:calcOnExit w:val="0"/>
                  <w:textInput/>
                </w:ffData>
              </w:fldChar>
            </w:r>
            <w:bookmarkStart w:id="16" w:name="Texte17"/>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bookmarkEnd w:id="16"/>
          </w:p>
        </w:tc>
        <w:tc>
          <w:tcPr>
            <w:tcW w:w="4924" w:type="dxa"/>
            <w:gridSpan w:val="2"/>
            <w:shd w:val="clear" w:color="auto" w:fill="auto"/>
          </w:tcPr>
          <w:p w:rsidR="00670C93" w:rsidRPr="001E2364" w:rsidRDefault="00670C93" w:rsidP="000E6299">
            <w:pPr>
              <w:spacing w:before="60" w:after="60"/>
              <w:rPr>
                <w:sz w:val="22"/>
                <w:lang w:val="en-GB"/>
              </w:rPr>
            </w:pPr>
            <w:r w:rsidRPr="001E2364">
              <w:rPr>
                <w:sz w:val="22"/>
                <w:lang w:val="en-GB"/>
              </w:rPr>
              <w:t xml:space="preserve">Office phone* </w:t>
            </w:r>
            <w:r w:rsidRPr="001E2364">
              <w:rPr>
                <w:sz w:val="22"/>
                <w:lang w:val="en-GB"/>
              </w:rPr>
              <w:fldChar w:fldCharType="begin">
                <w:ffData>
                  <w:name w:val="Texte18"/>
                  <w:enabled/>
                  <w:calcOnExit w:val="0"/>
                  <w:textInput/>
                </w:ffData>
              </w:fldChar>
            </w:r>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t> </w:t>
            </w:r>
            <w:r w:rsidRPr="001E2364">
              <w:rPr>
                <w:sz w:val="22"/>
                <w:lang w:val="en-GB"/>
              </w:rPr>
              <w:fldChar w:fldCharType="end"/>
            </w:r>
          </w:p>
        </w:tc>
      </w:tr>
      <w:tr w:rsidR="00670C93" w:rsidRPr="001E2364" w:rsidTr="000E6299">
        <w:tc>
          <w:tcPr>
            <w:tcW w:w="9212" w:type="dxa"/>
            <w:gridSpan w:val="3"/>
            <w:shd w:val="clear" w:color="auto" w:fill="auto"/>
          </w:tcPr>
          <w:p w:rsidR="00670C93" w:rsidRPr="001E2364" w:rsidRDefault="00670C93" w:rsidP="000E6299">
            <w:pPr>
              <w:spacing w:before="60" w:after="60"/>
              <w:rPr>
                <w:sz w:val="22"/>
                <w:lang w:val="en-GB"/>
              </w:rPr>
            </w:pPr>
            <w:r w:rsidRPr="001E2364">
              <w:rPr>
                <w:sz w:val="22"/>
                <w:lang w:val="en-GB"/>
              </w:rPr>
              <w:t xml:space="preserve">Website </w:t>
            </w:r>
            <w:r w:rsidRPr="001E2364">
              <w:rPr>
                <w:sz w:val="22"/>
                <w:lang w:val="en-GB"/>
              </w:rPr>
              <w:fldChar w:fldCharType="begin">
                <w:ffData>
                  <w:name w:val="Texte21"/>
                  <w:enabled/>
                  <w:calcOnExit w:val="0"/>
                  <w:textInput/>
                </w:ffData>
              </w:fldChar>
            </w:r>
            <w:r w:rsidRPr="001E2364">
              <w:rPr>
                <w:sz w:val="22"/>
                <w:lang w:val="en-GB"/>
              </w:rPr>
              <w:instrText xml:space="preserve"> </w:instrText>
            </w:r>
            <w:r>
              <w:rPr>
                <w:sz w:val="22"/>
                <w:lang w:val="en-GB"/>
              </w:rPr>
              <w:instrText>FORMTEXT</w:instrText>
            </w:r>
            <w:r w:rsidRPr="001E2364">
              <w:rPr>
                <w:sz w:val="22"/>
                <w:lang w:val="en-GB"/>
              </w:rPr>
              <w:instrText xml:space="preserve"> </w:instrText>
            </w:r>
            <w:r w:rsidRPr="001E2364">
              <w:rPr>
                <w:sz w:val="22"/>
                <w:lang w:val="en-GB"/>
              </w:rPr>
            </w:r>
            <w:r w:rsidRPr="001E2364">
              <w:rPr>
                <w:sz w:val="22"/>
                <w:lang w:val="en-GB"/>
              </w:rPr>
              <w:fldChar w:fldCharType="separate"/>
            </w:r>
            <w:r>
              <w:rPr>
                <w:sz w:val="22"/>
                <w:lang w:val="en-GB"/>
              </w:rPr>
              <w:t> </w:t>
            </w:r>
            <w:r>
              <w:rPr>
                <w:sz w:val="22"/>
                <w:lang w:val="en-GB"/>
              </w:rPr>
              <w:t> </w:t>
            </w:r>
            <w:r>
              <w:rPr>
                <w:sz w:val="22"/>
                <w:lang w:val="en-GB"/>
              </w:rPr>
              <w:t> </w:t>
            </w:r>
            <w:r>
              <w:rPr>
                <w:sz w:val="22"/>
                <w:lang w:val="en-GB"/>
              </w:rPr>
              <w:t> </w:t>
            </w:r>
            <w:r>
              <w:rPr>
                <w:sz w:val="22"/>
                <w:lang w:val="en-GB"/>
              </w:rPr>
              <w:t> </w:t>
            </w:r>
            <w:r w:rsidRPr="001E2364">
              <w:rPr>
                <w:sz w:val="22"/>
                <w:lang w:val="en-GB"/>
              </w:rPr>
              <w:fldChar w:fldCharType="end"/>
            </w:r>
          </w:p>
        </w:tc>
      </w:tr>
    </w:tbl>
    <w:p w:rsidR="00670C93" w:rsidRPr="001E2364" w:rsidRDefault="00670C93" w:rsidP="00670C93">
      <w:pPr>
        <w:pStyle w:val="En-tte"/>
        <w:rPr>
          <w:bCs/>
          <w:lang w:val="en-GB"/>
        </w:rPr>
      </w:pPr>
      <w:r w:rsidRPr="001E2364">
        <w:rPr>
          <w:bCs/>
          <w:lang w:val="en-GB"/>
        </w:rPr>
        <w:t xml:space="preserve">* Mandatory fields </w:t>
      </w:r>
    </w:p>
    <w:p w:rsidR="00670C93" w:rsidRPr="001E2364" w:rsidRDefault="00670C93" w:rsidP="00670C93">
      <w:pPr>
        <w:pStyle w:val="Titre5"/>
        <w:rPr>
          <w:bCs w:val="0"/>
          <w:lang w:val="en-GB"/>
        </w:rPr>
      </w:pPr>
      <w:r w:rsidRPr="001E2364">
        <w:rPr>
          <w:bCs w:val="0"/>
          <w:lang w:val="en-GB"/>
        </w:rPr>
        <w:t>Documents required for the application</w:t>
      </w:r>
    </w:p>
    <w:p w:rsidR="00670C93" w:rsidRPr="001E2364" w:rsidRDefault="00670C93" w:rsidP="00670C93">
      <w:pPr>
        <w:pStyle w:val="Listenumros"/>
      </w:pPr>
      <w:r w:rsidRPr="001E2364">
        <w:t>Completed application form.</w:t>
      </w:r>
    </w:p>
    <w:p w:rsidR="00670C93" w:rsidRPr="001E2364" w:rsidRDefault="00670C93" w:rsidP="00670C93">
      <w:pPr>
        <w:pStyle w:val="Listenumros"/>
        <w:tabs>
          <w:tab w:val="clear" w:pos="360"/>
          <w:tab w:val="left" w:pos="357"/>
        </w:tabs>
        <w:rPr>
          <w:bCs w:val="0"/>
        </w:rPr>
      </w:pPr>
      <w:r w:rsidRPr="001E2364">
        <w:rPr>
          <w:bCs w:val="0"/>
        </w:rPr>
        <w:t>Copy of identity card or passport</w:t>
      </w:r>
    </w:p>
    <w:p w:rsidR="00670C93" w:rsidRPr="001E2364" w:rsidRDefault="00670C93" w:rsidP="00670C93">
      <w:pPr>
        <w:pStyle w:val="Listenumros"/>
      </w:pPr>
      <w:r w:rsidRPr="001E2364">
        <w:t>Statement of your interest and motivation for attending the CAS DEEGEOSYS (½</w:t>
      </w:r>
      <w:r>
        <w:t xml:space="preserve"> </w:t>
      </w:r>
      <w:r w:rsidRPr="001E2364">
        <w:t>page, typewritten).</w:t>
      </w:r>
    </w:p>
    <w:p w:rsidR="00670C93" w:rsidRPr="001E2364" w:rsidRDefault="00670C93" w:rsidP="00670C93">
      <w:pPr>
        <w:pStyle w:val="Listenumros"/>
      </w:pPr>
      <w:r>
        <w:t>Detailed c</w:t>
      </w:r>
      <w:r w:rsidRPr="001E2364">
        <w:t>urriculum vitae</w:t>
      </w:r>
      <w:r>
        <w:t xml:space="preserve"> with studies, schools, degrees and professional positions</w:t>
      </w:r>
      <w:r w:rsidRPr="001E2364">
        <w:t>.</w:t>
      </w:r>
    </w:p>
    <w:p w:rsidR="00670C93" w:rsidRPr="001E2364" w:rsidRDefault="00670C93" w:rsidP="00670C93">
      <w:pPr>
        <w:pStyle w:val="Titre5"/>
        <w:rPr>
          <w:bCs w:val="0"/>
          <w:lang w:val="en-GB"/>
        </w:rPr>
      </w:pPr>
      <w:r w:rsidRPr="001E2364">
        <w:rPr>
          <w:bCs w:val="0"/>
          <w:lang w:val="en-GB"/>
        </w:rPr>
        <w:t>Deadlines</w:t>
      </w:r>
    </w:p>
    <w:p w:rsidR="00670C93" w:rsidRPr="001E2364" w:rsidRDefault="00670C93" w:rsidP="00670C93">
      <w:pPr>
        <w:pStyle w:val="Listepuces"/>
        <w:rPr>
          <w:bCs w:val="0"/>
        </w:rPr>
      </w:pPr>
      <w:r w:rsidRPr="001E2364">
        <w:rPr>
          <w:bCs w:val="0"/>
        </w:rPr>
        <w:t xml:space="preserve">Application due: </w:t>
      </w:r>
      <w:r>
        <w:rPr>
          <w:bCs w:val="0"/>
        </w:rPr>
        <w:t>July 15</w:t>
      </w:r>
      <w:r w:rsidRPr="001E2364">
        <w:rPr>
          <w:bCs w:val="0"/>
        </w:rPr>
        <w:t>, 20</w:t>
      </w:r>
      <w:r>
        <w:rPr>
          <w:bCs w:val="0"/>
        </w:rPr>
        <w:t>2</w:t>
      </w:r>
      <w:r w:rsidR="00EB5A25">
        <w:rPr>
          <w:bCs w:val="0"/>
        </w:rPr>
        <w:t>4</w:t>
      </w:r>
    </w:p>
    <w:p w:rsidR="00670C93" w:rsidRPr="001E2364" w:rsidRDefault="00670C93" w:rsidP="00670C93">
      <w:pPr>
        <w:pStyle w:val="Listepuces"/>
        <w:rPr>
          <w:bCs w:val="0"/>
        </w:rPr>
      </w:pPr>
      <w:r w:rsidRPr="001E2364">
        <w:rPr>
          <w:bCs w:val="0"/>
        </w:rPr>
        <w:t>Acceptance notice</w:t>
      </w:r>
      <w:r>
        <w:rPr>
          <w:bCs w:val="0"/>
        </w:rPr>
        <w:t xml:space="preserve">: </w:t>
      </w:r>
      <w:r w:rsidRPr="001E2364">
        <w:rPr>
          <w:bCs w:val="0"/>
        </w:rPr>
        <w:t>sent</w:t>
      </w:r>
      <w:r>
        <w:rPr>
          <w:bCs w:val="0"/>
        </w:rPr>
        <w:t xml:space="preserve"> within</w:t>
      </w:r>
      <w:r w:rsidRPr="001E2364">
        <w:rPr>
          <w:bCs w:val="0"/>
        </w:rPr>
        <w:t xml:space="preserve"> </w:t>
      </w:r>
      <w:r>
        <w:rPr>
          <w:bCs w:val="0"/>
        </w:rPr>
        <w:t>2 weeks after reception of the complete application</w:t>
      </w:r>
    </w:p>
    <w:p w:rsidR="00670C93" w:rsidRPr="001E2364" w:rsidRDefault="00670C93" w:rsidP="00670C93">
      <w:pPr>
        <w:pStyle w:val="Listepuces"/>
        <w:rPr>
          <w:bCs w:val="0"/>
        </w:rPr>
      </w:pPr>
      <w:r>
        <w:rPr>
          <w:bCs w:val="0"/>
        </w:rPr>
        <w:t>Total r</w:t>
      </w:r>
      <w:r w:rsidRPr="001E2364">
        <w:rPr>
          <w:bCs w:val="0"/>
        </w:rPr>
        <w:t>egistration fee due:</w:t>
      </w:r>
      <w:r>
        <w:rPr>
          <w:bCs w:val="0"/>
        </w:rPr>
        <w:t xml:space="preserve"> July 31, 202</w:t>
      </w:r>
      <w:r w:rsidR="00EB5A25">
        <w:rPr>
          <w:bCs w:val="0"/>
        </w:rPr>
        <w:t>4</w:t>
      </w:r>
    </w:p>
    <w:p w:rsidR="00670C93" w:rsidRPr="001E2364" w:rsidRDefault="00670C93" w:rsidP="00670C93">
      <w:pPr>
        <w:pStyle w:val="Listepuces"/>
        <w:rPr>
          <w:bCs w:val="0"/>
        </w:rPr>
      </w:pPr>
      <w:r w:rsidRPr="001E2364">
        <w:rPr>
          <w:bCs w:val="0"/>
        </w:rPr>
        <w:t xml:space="preserve">Beginning of Module 1: </w:t>
      </w:r>
      <w:r>
        <w:rPr>
          <w:bCs w:val="0"/>
        </w:rPr>
        <w:t>September</w:t>
      </w:r>
      <w:r w:rsidRPr="001E2364">
        <w:rPr>
          <w:bCs w:val="0"/>
        </w:rPr>
        <w:t xml:space="preserve"> </w:t>
      </w:r>
      <w:r w:rsidR="00EB5A25">
        <w:rPr>
          <w:bCs w:val="0"/>
        </w:rPr>
        <w:t>2</w:t>
      </w:r>
      <w:r w:rsidRPr="001E2364">
        <w:rPr>
          <w:bCs w:val="0"/>
        </w:rPr>
        <w:t>, 20</w:t>
      </w:r>
      <w:r>
        <w:rPr>
          <w:bCs w:val="0"/>
        </w:rPr>
        <w:t>2</w:t>
      </w:r>
      <w:r w:rsidR="00EB5A25">
        <w:rPr>
          <w:bCs w:val="0"/>
        </w:rPr>
        <w:t>4</w:t>
      </w:r>
      <w:r w:rsidRPr="001E2364">
        <w:rPr>
          <w:bCs w:val="0"/>
        </w:rPr>
        <w:t xml:space="preserve"> (see programme of the CAS for the complete schedule)</w:t>
      </w:r>
    </w:p>
    <w:p w:rsidR="004267DD" w:rsidRDefault="004267DD">
      <w:pPr>
        <w:spacing w:after="160" w:line="259" w:lineRule="auto"/>
        <w:jc w:val="left"/>
        <w:rPr>
          <w:b/>
          <w:i/>
          <w:iCs/>
          <w:sz w:val="26"/>
          <w:szCs w:val="26"/>
          <w:lang w:val="en-GB"/>
        </w:rPr>
      </w:pPr>
      <w:r>
        <w:rPr>
          <w:bCs/>
          <w:lang w:val="en-GB"/>
        </w:rPr>
        <w:br w:type="page"/>
      </w:r>
    </w:p>
    <w:p w:rsidR="004267DD" w:rsidRDefault="004267DD" w:rsidP="00670C93">
      <w:pPr>
        <w:pStyle w:val="Titre5"/>
        <w:rPr>
          <w:bCs w:val="0"/>
          <w:lang w:val="en-GB"/>
        </w:rPr>
      </w:pPr>
    </w:p>
    <w:p w:rsidR="004267DD" w:rsidRDefault="004267DD" w:rsidP="00670C93">
      <w:pPr>
        <w:pStyle w:val="Titre5"/>
        <w:rPr>
          <w:bCs w:val="0"/>
          <w:lang w:val="en-GB"/>
        </w:rPr>
      </w:pPr>
    </w:p>
    <w:p w:rsidR="00670C93" w:rsidRPr="001E2364" w:rsidRDefault="00670C93" w:rsidP="00670C93">
      <w:pPr>
        <w:pStyle w:val="Titre5"/>
        <w:rPr>
          <w:bCs w:val="0"/>
          <w:lang w:val="en-GB"/>
        </w:rPr>
      </w:pPr>
      <w:r w:rsidRPr="001E2364">
        <w:rPr>
          <w:bCs w:val="0"/>
          <w:lang w:val="en-GB"/>
        </w:rPr>
        <w:t>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68"/>
        <w:gridCol w:w="1760"/>
      </w:tblGrid>
      <w:tr w:rsidR="00670C93" w:rsidRPr="00E54B66" w:rsidTr="000E6299">
        <w:tc>
          <w:tcPr>
            <w:tcW w:w="2968" w:type="dxa"/>
            <w:shd w:val="clear" w:color="auto" w:fill="auto"/>
          </w:tcPr>
          <w:p w:rsidR="00670C93" w:rsidRPr="00E54B66" w:rsidRDefault="00670C93" w:rsidP="000E6299">
            <w:pPr>
              <w:spacing w:after="0" w:line="240" w:lineRule="auto"/>
              <w:jc w:val="left"/>
              <w:rPr>
                <w:b/>
                <w:sz w:val="22"/>
                <w:lang w:val="en-GB"/>
              </w:rPr>
            </w:pPr>
            <w:r w:rsidRPr="00E54B66">
              <w:rPr>
                <w:b/>
                <w:sz w:val="22"/>
                <w:lang w:val="en-GB"/>
              </w:rPr>
              <w:t>Fee</w:t>
            </w:r>
          </w:p>
        </w:tc>
        <w:tc>
          <w:tcPr>
            <w:tcW w:w="1760" w:type="dxa"/>
            <w:shd w:val="clear" w:color="auto" w:fill="auto"/>
          </w:tcPr>
          <w:p w:rsidR="00670C93" w:rsidRPr="00E54B66" w:rsidRDefault="00670C93" w:rsidP="000E6299">
            <w:pPr>
              <w:spacing w:after="0" w:line="240" w:lineRule="auto"/>
              <w:jc w:val="center"/>
              <w:rPr>
                <w:b/>
                <w:sz w:val="22"/>
                <w:lang w:val="en-GB"/>
              </w:rPr>
            </w:pPr>
            <w:r w:rsidRPr="00E54B66">
              <w:rPr>
                <w:b/>
                <w:sz w:val="22"/>
                <w:lang w:val="en-GB"/>
              </w:rPr>
              <w:t>Amount (CHF)</w:t>
            </w:r>
          </w:p>
        </w:tc>
      </w:tr>
      <w:tr w:rsidR="00670C93" w:rsidRPr="00E54B66" w:rsidTr="000E6299">
        <w:tc>
          <w:tcPr>
            <w:tcW w:w="2968" w:type="dxa"/>
            <w:shd w:val="clear" w:color="auto" w:fill="auto"/>
          </w:tcPr>
          <w:p w:rsidR="00670C93" w:rsidRPr="00E54B66" w:rsidRDefault="00670C93" w:rsidP="000E6299">
            <w:pPr>
              <w:spacing w:after="0" w:line="240" w:lineRule="auto"/>
              <w:jc w:val="left"/>
              <w:rPr>
                <w:sz w:val="22"/>
                <w:lang w:val="en-GB" w:bidi="en-US"/>
              </w:rPr>
            </w:pPr>
            <w:r w:rsidRPr="00E54B66">
              <w:rPr>
                <w:sz w:val="22"/>
                <w:lang w:val="en-GB"/>
              </w:rPr>
              <w:t>Application (no refund)</w:t>
            </w:r>
          </w:p>
        </w:tc>
        <w:tc>
          <w:tcPr>
            <w:tcW w:w="1760" w:type="dxa"/>
            <w:shd w:val="clear" w:color="auto" w:fill="auto"/>
          </w:tcPr>
          <w:p w:rsidR="00670C93" w:rsidRPr="00E54B66" w:rsidRDefault="00670C93" w:rsidP="000E6299">
            <w:pPr>
              <w:spacing w:after="0" w:line="240" w:lineRule="auto"/>
              <w:jc w:val="center"/>
              <w:rPr>
                <w:sz w:val="22"/>
                <w:lang w:val="en-GB" w:bidi="en-US"/>
              </w:rPr>
            </w:pPr>
            <w:r>
              <w:rPr>
                <w:sz w:val="22"/>
                <w:lang w:val="en-GB"/>
              </w:rPr>
              <w:t>2</w:t>
            </w:r>
            <w:r w:rsidR="00EB5A25">
              <w:rPr>
                <w:sz w:val="22"/>
                <w:lang w:val="en-GB"/>
              </w:rPr>
              <w:t>50</w:t>
            </w:r>
          </w:p>
        </w:tc>
      </w:tr>
      <w:tr w:rsidR="00670C93" w:rsidRPr="00E54B66" w:rsidTr="000E6299">
        <w:tc>
          <w:tcPr>
            <w:tcW w:w="2968" w:type="dxa"/>
            <w:shd w:val="clear" w:color="auto" w:fill="auto"/>
          </w:tcPr>
          <w:p w:rsidR="00670C93" w:rsidRPr="00E54B66" w:rsidRDefault="00670C93" w:rsidP="000E6299">
            <w:pPr>
              <w:spacing w:after="0" w:line="240" w:lineRule="auto"/>
              <w:jc w:val="left"/>
              <w:rPr>
                <w:sz w:val="22"/>
                <w:lang w:val="en-GB" w:bidi="en-US"/>
              </w:rPr>
            </w:pPr>
            <w:r w:rsidRPr="00E54B66">
              <w:rPr>
                <w:sz w:val="22"/>
                <w:lang w:val="en-GB"/>
              </w:rPr>
              <w:t>Administration</w:t>
            </w:r>
          </w:p>
        </w:tc>
        <w:tc>
          <w:tcPr>
            <w:tcW w:w="1760" w:type="dxa"/>
            <w:shd w:val="clear" w:color="auto" w:fill="auto"/>
          </w:tcPr>
          <w:p w:rsidR="00670C93" w:rsidRPr="00E54B66" w:rsidRDefault="00EB5A25" w:rsidP="000E6299">
            <w:pPr>
              <w:spacing w:after="0" w:line="240" w:lineRule="auto"/>
              <w:jc w:val="center"/>
              <w:rPr>
                <w:sz w:val="22"/>
                <w:lang w:val="en-GB" w:bidi="en-US"/>
              </w:rPr>
            </w:pPr>
            <w:r>
              <w:rPr>
                <w:sz w:val="22"/>
                <w:lang w:val="en-GB"/>
              </w:rPr>
              <w:t>350</w:t>
            </w:r>
          </w:p>
        </w:tc>
      </w:tr>
      <w:tr w:rsidR="00670C93" w:rsidRPr="00E54B66" w:rsidTr="000E6299">
        <w:tc>
          <w:tcPr>
            <w:tcW w:w="2968" w:type="dxa"/>
            <w:shd w:val="clear" w:color="auto" w:fill="auto"/>
          </w:tcPr>
          <w:p w:rsidR="00670C93" w:rsidRPr="00E54B66" w:rsidRDefault="00670C93" w:rsidP="000E6299">
            <w:pPr>
              <w:spacing w:after="0" w:line="240" w:lineRule="auto"/>
              <w:jc w:val="left"/>
              <w:rPr>
                <w:sz w:val="22"/>
                <w:lang w:val="en-GB" w:bidi="en-US"/>
              </w:rPr>
            </w:pPr>
            <w:r w:rsidRPr="00E54B66">
              <w:rPr>
                <w:sz w:val="22"/>
                <w:lang w:val="en-GB"/>
              </w:rPr>
              <w:t>Four modules</w:t>
            </w:r>
          </w:p>
        </w:tc>
        <w:tc>
          <w:tcPr>
            <w:tcW w:w="1760" w:type="dxa"/>
            <w:shd w:val="clear" w:color="auto" w:fill="auto"/>
          </w:tcPr>
          <w:p w:rsidR="00670C93" w:rsidRPr="00E54B66" w:rsidRDefault="00EB5A25" w:rsidP="000E6299">
            <w:pPr>
              <w:spacing w:after="0" w:line="240" w:lineRule="auto"/>
              <w:jc w:val="center"/>
              <w:rPr>
                <w:sz w:val="22"/>
                <w:lang w:val="en-GB" w:bidi="en-US"/>
              </w:rPr>
            </w:pPr>
            <w:r>
              <w:rPr>
                <w:sz w:val="22"/>
                <w:lang w:val="en-GB"/>
              </w:rPr>
              <w:t>5’0</w:t>
            </w:r>
            <w:r w:rsidR="00670C93" w:rsidRPr="00E54B66">
              <w:rPr>
                <w:sz w:val="22"/>
                <w:lang w:val="en-GB"/>
              </w:rPr>
              <w:t>00</w:t>
            </w:r>
          </w:p>
        </w:tc>
      </w:tr>
      <w:tr w:rsidR="00670C93" w:rsidRPr="00E54B66" w:rsidTr="000E6299">
        <w:tc>
          <w:tcPr>
            <w:tcW w:w="2968" w:type="dxa"/>
            <w:shd w:val="clear" w:color="auto" w:fill="auto"/>
          </w:tcPr>
          <w:p w:rsidR="00670C93" w:rsidRPr="00E54B66" w:rsidRDefault="00670C93" w:rsidP="000E6299">
            <w:pPr>
              <w:spacing w:after="0" w:line="240" w:lineRule="auto"/>
              <w:jc w:val="left"/>
              <w:rPr>
                <w:sz w:val="22"/>
                <w:lang w:val="en-GB" w:bidi="en-US"/>
              </w:rPr>
            </w:pPr>
            <w:r w:rsidRPr="00E54B66">
              <w:rPr>
                <w:sz w:val="22"/>
                <w:lang w:val="en-GB"/>
              </w:rPr>
              <w:t>Technical report</w:t>
            </w:r>
          </w:p>
        </w:tc>
        <w:tc>
          <w:tcPr>
            <w:tcW w:w="1760" w:type="dxa"/>
            <w:shd w:val="clear" w:color="auto" w:fill="auto"/>
          </w:tcPr>
          <w:p w:rsidR="00670C93" w:rsidRPr="00E54B66" w:rsidRDefault="00670C93" w:rsidP="000E6299">
            <w:pPr>
              <w:spacing w:after="0" w:line="240" w:lineRule="auto"/>
              <w:jc w:val="center"/>
              <w:rPr>
                <w:sz w:val="22"/>
                <w:lang w:val="en-GB" w:bidi="en-US"/>
              </w:rPr>
            </w:pPr>
            <w:r w:rsidRPr="00E54B66">
              <w:rPr>
                <w:sz w:val="22"/>
                <w:lang w:val="en-GB"/>
              </w:rPr>
              <w:t>1’</w:t>
            </w:r>
            <w:r w:rsidR="00EB5A25">
              <w:rPr>
                <w:sz w:val="22"/>
                <w:lang w:val="en-GB"/>
              </w:rPr>
              <w:t>3</w:t>
            </w:r>
            <w:r w:rsidRPr="00E54B66">
              <w:rPr>
                <w:sz w:val="22"/>
                <w:lang w:val="en-GB"/>
              </w:rPr>
              <w:t>00</w:t>
            </w:r>
          </w:p>
        </w:tc>
      </w:tr>
      <w:tr w:rsidR="00670C93" w:rsidRPr="00E54B66" w:rsidTr="000E6299">
        <w:tc>
          <w:tcPr>
            <w:tcW w:w="2968" w:type="dxa"/>
            <w:shd w:val="clear" w:color="auto" w:fill="auto"/>
          </w:tcPr>
          <w:p w:rsidR="00670C93" w:rsidRPr="00E54B66" w:rsidRDefault="00670C93" w:rsidP="000E6299">
            <w:pPr>
              <w:spacing w:after="0" w:line="240" w:lineRule="auto"/>
              <w:jc w:val="left"/>
              <w:rPr>
                <w:b/>
                <w:sz w:val="22"/>
                <w:lang w:val="en-GB"/>
              </w:rPr>
            </w:pPr>
            <w:r w:rsidRPr="00E54B66">
              <w:rPr>
                <w:b/>
                <w:sz w:val="22"/>
                <w:lang w:val="en-GB"/>
              </w:rPr>
              <w:t>Grand total</w:t>
            </w:r>
          </w:p>
        </w:tc>
        <w:tc>
          <w:tcPr>
            <w:tcW w:w="1760" w:type="dxa"/>
            <w:shd w:val="clear" w:color="auto" w:fill="auto"/>
          </w:tcPr>
          <w:p w:rsidR="00670C93" w:rsidRPr="00E54B66" w:rsidRDefault="00EB5A25" w:rsidP="000E6299">
            <w:pPr>
              <w:spacing w:after="0" w:line="240" w:lineRule="auto"/>
              <w:jc w:val="center"/>
              <w:rPr>
                <w:b/>
                <w:sz w:val="22"/>
                <w:lang w:val="en-GB"/>
              </w:rPr>
            </w:pPr>
            <w:r>
              <w:rPr>
                <w:b/>
                <w:sz w:val="22"/>
                <w:lang w:val="en-GB"/>
              </w:rPr>
              <w:t>6</w:t>
            </w:r>
            <w:r w:rsidR="00670C93" w:rsidRPr="00E54B66">
              <w:rPr>
                <w:b/>
                <w:sz w:val="22"/>
                <w:lang w:val="en-GB"/>
              </w:rPr>
              <w:t>’</w:t>
            </w:r>
            <w:r w:rsidR="00670C93">
              <w:rPr>
                <w:b/>
                <w:sz w:val="22"/>
                <w:lang w:val="en-GB"/>
              </w:rPr>
              <w:t>9</w:t>
            </w:r>
            <w:r w:rsidR="00670C93" w:rsidRPr="00E54B66">
              <w:rPr>
                <w:b/>
                <w:sz w:val="22"/>
                <w:lang w:val="en-GB"/>
              </w:rPr>
              <w:t>00</w:t>
            </w:r>
          </w:p>
        </w:tc>
      </w:tr>
    </w:tbl>
    <w:p w:rsidR="00670C93" w:rsidRPr="001E2364" w:rsidRDefault="00670C93" w:rsidP="00670C93">
      <w:pPr>
        <w:pStyle w:val="Normal1"/>
        <w:rPr>
          <w:bCs w:val="0"/>
        </w:rPr>
      </w:pPr>
      <w:r w:rsidRPr="001E2364">
        <w:rPr>
          <w:bCs w:val="0"/>
        </w:rPr>
        <w:t>The fees include registration, administration, course material and all activities during the modules themselves, as well as the personal work, except transportation to and from Neuchâtel, accommodation and meals during the modules.</w:t>
      </w:r>
    </w:p>
    <w:p w:rsidR="00670C93" w:rsidRPr="001E2364" w:rsidRDefault="00670C93" w:rsidP="00670C93">
      <w:pPr>
        <w:pStyle w:val="Titre5"/>
        <w:rPr>
          <w:bCs w:val="0"/>
          <w:lang w:val="en-GB"/>
        </w:rPr>
      </w:pPr>
      <w:r w:rsidRPr="001E2364">
        <w:rPr>
          <w:bCs w:val="0"/>
          <w:lang w:val="en-GB"/>
        </w:rPr>
        <w:t>Registration to the full training course</w:t>
      </w:r>
    </w:p>
    <w:bookmarkStart w:id="17" w:name="_GoBack"/>
    <w:p w:rsidR="00670C93" w:rsidRPr="001E2364" w:rsidRDefault="00670C93" w:rsidP="00670C93">
      <w:pPr>
        <w:pStyle w:val="Normal1"/>
        <w:rPr>
          <w:bCs w:val="0"/>
        </w:rPr>
      </w:pPr>
      <w:r w:rsidRPr="001E2364">
        <w:rPr>
          <w:bCs w:val="0"/>
        </w:rPr>
        <w:fldChar w:fldCharType="begin">
          <w:ffData>
            <w:name w:val="CaseACocher1"/>
            <w:enabled/>
            <w:calcOnExit w:val="0"/>
            <w:checkBox>
              <w:sizeAuto/>
              <w:default w:val="0"/>
              <w:checked w:val="0"/>
            </w:checkBox>
          </w:ffData>
        </w:fldChar>
      </w:r>
      <w:bookmarkStart w:id="18" w:name="CaseACocher1"/>
      <w:r w:rsidRPr="001E2364">
        <w:rPr>
          <w:bCs w:val="0"/>
        </w:rPr>
        <w:instrText xml:space="preserve"> </w:instrText>
      </w:r>
      <w:r>
        <w:rPr>
          <w:bCs w:val="0"/>
        </w:rPr>
        <w:instrText>FORMCHECKBOX</w:instrText>
      </w:r>
      <w:r w:rsidRPr="001E2364">
        <w:rPr>
          <w:bCs w:val="0"/>
        </w:rPr>
        <w:instrText xml:space="preserve"> </w:instrText>
      </w:r>
      <w:r w:rsidR="00007082" w:rsidRPr="001E2364">
        <w:rPr>
          <w:bCs w:val="0"/>
        </w:rPr>
      </w:r>
      <w:r w:rsidR="00007082">
        <w:rPr>
          <w:bCs w:val="0"/>
        </w:rPr>
        <w:fldChar w:fldCharType="separate"/>
      </w:r>
      <w:r w:rsidRPr="001E2364">
        <w:rPr>
          <w:bCs w:val="0"/>
        </w:rPr>
        <w:fldChar w:fldCharType="end"/>
      </w:r>
      <w:bookmarkEnd w:id="18"/>
      <w:bookmarkEnd w:id="17"/>
      <w:r w:rsidRPr="001E2364">
        <w:rPr>
          <w:bCs w:val="0"/>
        </w:rPr>
        <w:tab/>
        <w:t xml:space="preserve">I would like to register for the full training course DEEGEOSYS, including the 4 modules and the personal work (Total fee: CHF </w:t>
      </w:r>
      <w:r w:rsidR="00EB5A25">
        <w:rPr>
          <w:bCs w:val="0"/>
        </w:rPr>
        <w:t>6</w:t>
      </w:r>
      <w:r w:rsidRPr="001E2364">
        <w:rPr>
          <w:bCs w:val="0"/>
        </w:rPr>
        <w:t>’</w:t>
      </w:r>
      <w:r>
        <w:rPr>
          <w:bCs w:val="0"/>
        </w:rPr>
        <w:t>9</w:t>
      </w:r>
      <w:r w:rsidRPr="001E2364">
        <w:rPr>
          <w:bCs w:val="0"/>
        </w:rPr>
        <w:t>00.-).</w:t>
      </w:r>
    </w:p>
    <w:p w:rsidR="00670C93" w:rsidRPr="001E2364" w:rsidRDefault="00670C93" w:rsidP="00670C93">
      <w:pPr>
        <w:pStyle w:val="Titre5"/>
        <w:rPr>
          <w:bCs w:val="0"/>
          <w:lang w:val="en-GB"/>
        </w:rPr>
      </w:pPr>
      <w:r w:rsidRPr="001E2364">
        <w:rPr>
          <w:bCs w:val="0"/>
          <w:lang w:val="en-GB"/>
        </w:rPr>
        <w:t>Registration to separated modules only</w:t>
      </w:r>
    </w:p>
    <w:p w:rsidR="00670C93" w:rsidRPr="001E2364" w:rsidRDefault="00670C93" w:rsidP="00670C93">
      <w:pPr>
        <w:pStyle w:val="Normal1"/>
        <w:rPr>
          <w:bCs w:val="0"/>
        </w:rPr>
      </w:pPr>
      <w:r w:rsidRPr="001E2364">
        <w:rPr>
          <w:bCs w:val="0"/>
        </w:rPr>
        <w:fldChar w:fldCharType="begin">
          <w:ffData>
            <w:name w:val="CaseACocher2"/>
            <w:enabled/>
            <w:calcOnExit w:val="0"/>
            <w:checkBox>
              <w:sizeAuto/>
              <w:default w:val="0"/>
            </w:checkBox>
          </w:ffData>
        </w:fldChar>
      </w:r>
      <w:bookmarkStart w:id="19" w:name="CaseACocher2"/>
      <w:r w:rsidRPr="001E2364">
        <w:rPr>
          <w:bCs w:val="0"/>
        </w:rPr>
        <w:instrText xml:space="preserve"> </w:instrText>
      </w:r>
      <w:r>
        <w:rPr>
          <w:bCs w:val="0"/>
        </w:rPr>
        <w:instrText>FORMCHECKBOX</w:instrText>
      </w:r>
      <w:r w:rsidRPr="001E2364">
        <w:rPr>
          <w:bCs w:val="0"/>
        </w:rPr>
        <w:instrText xml:space="preserve"> </w:instrText>
      </w:r>
      <w:r w:rsidR="00007082">
        <w:rPr>
          <w:bCs w:val="0"/>
        </w:rPr>
      </w:r>
      <w:r w:rsidR="00007082">
        <w:rPr>
          <w:bCs w:val="0"/>
        </w:rPr>
        <w:fldChar w:fldCharType="separate"/>
      </w:r>
      <w:r w:rsidRPr="001E2364">
        <w:rPr>
          <w:bCs w:val="0"/>
        </w:rPr>
        <w:fldChar w:fldCharType="end"/>
      </w:r>
      <w:bookmarkEnd w:id="19"/>
      <w:r w:rsidRPr="001E2364">
        <w:rPr>
          <w:bCs w:val="0"/>
        </w:rPr>
        <w:tab/>
        <w:t>I would like to register for 1, 2 or 3 modules of the training course DEEGEOSYS (Fee: CHF 1’</w:t>
      </w:r>
      <w:r w:rsidR="00F63218">
        <w:rPr>
          <w:bCs w:val="0"/>
        </w:rPr>
        <w:t>8</w:t>
      </w:r>
      <w:r w:rsidRPr="001E2364">
        <w:rPr>
          <w:bCs w:val="0"/>
        </w:rPr>
        <w:t>00.- per module). Select 1 to maximum 3 modules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2"/>
        <w:gridCol w:w="928"/>
        <w:gridCol w:w="3476"/>
        <w:gridCol w:w="2275"/>
      </w:tblGrid>
      <w:tr w:rsidR="00670C93" w:rsidRPr="001E2364" w:rsidTr="000E6299">
        <w:tc>
          <w:tcPr>
            <w:tcW w:w="0" w:type="auto"/>
            <w:shd w:val="clear" w:color="auto" w:fill="auto"/>
          </w:tcPr>
          <w:p w:rsidR="00670C93" w:rsidRPr="001E2364" w:rsidRDefault="00670C93" w:rsidP="000E6299">
            <w:pPr>
              <w:pStyle w:val="Normal1"/>
              <w:spacing w:before="60" w:after="60" w:line="240" w:lineRule="auto"/>
              <w:rPr>
                <w:b/>
                <w:bCs w:val="0"/>
              </w:rPr>
            </w:pPr>
            <w:r w:rsidRPr="001E2364">
              <w:rPr>
                <w:b/>
                <w:bCs w:val="0"/>
              </w:rPr>
              <w:t>I register for:</w:t>
            </w:r>
          </w:p>
        </w:tc>
        <w:tc>
          <w:tcPr>
            <w:tcW w:w="0" w:type="auto"/>
            <w:shd w:val="clear" w:color="auto" w:fill="auto"/>
          </w:tcPr>
          <w:p w:rsidR="00670C93" w:rsidRPr="001E2364" w:rsidRDefault="00670C93" w:rsidP="000E6299">
            <w:pPr>
              <w:pStyle w:val="Normal1"/>
              <w:spacing w:before="60" w:after="60" w:line="240" w:lineRule="auto"/>
              <w:rPr>
                <w:b/>
                <w:bCs w:val="0"/>
              </w:rPr>
            </w:pPr>
            <w:r w:rsidRPr="001E2364">
              <w:rPr>
                <w:b/>
                <w:bCs w:val="0"/>
              </w:rPr>
              <w:t>Module</w:t>
            </w:r>
          </w:p>
        </w:tc>
        <w:tc>
          <w:tcPr>
            <w:tcW w:w="0" w:type="auto"/>
            <w:shd w:val="clear" w:color="auto" w:fill="auto"/>
          </w:tcPr>
          <w:p w:rsidR="00670C93" w:rsidRPr="001E2364" w:rsidRDefault="00670C93" w:rsidP="000E6299">
            <w:pPr>
              <w:pStyle w:val="Normal1"/>
              <w:spacing w:before="60" w:after="60" w:line="240" w:lineRule="auto"/>
              <w:rPr>
                <w:b/>
                <w:bCs w:val="0"/>
              </w:rPr>
            </w:pPr>
            <w:r w:rsidRPr="001E2364">
              <w:rPr>
                <w:b/>
                <w:bCs w:val="0"/>
              </w:rPr>
              <w:t>Topic</w:t>
            </w:r>
          </w:p>
        </w:tc>
        <w:tc>
          <w:tcPr>
            <w:tcW w:w="0" w:type="auto"/>
            <w:shd w:val="clear" w:color="auto" w:fill="auto"/>
          </w:tcPr>
          <w:p w:rsidR="00670C93" w:rsidRPr="001E2364" w:rsidRDefault="00670C93" w:rsidP="000E6299">
            <w:pPr>
              <w:pStyle w:val="Normal1"/>
              <w:spacing w:before="60" w:after="60" w:line="240" w:lineRule="auto"/>
              <w:jc w:val="center"/>
              <w:rPr>
                <w:b/>
                <w:bCs w:val="0"/>
              </w:rPr>
            </w:pPr>
            <w:r w:rsidRPr="001E2364">
              <w:rPr>
                <w:b/>
                <w:bCs w:val="0"/>
              </w:rPr>
              <w:t>Date</w:t>
            </w:r>
          </w:p>
        </w:tc>
      </w:tr>
      <w:tr w:rsidR="00670C93" w:rsidRPr="001E2364" w:rsidTr="000E6299">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fldChar w:fldCharType="begin">
                <w:ffData>
                  <w:name w:val="CaseACocher3"/>
                  <w:enabled/>
                  <w:calcOnExit w:val="0"/>
                  <w:checkBox>
                    <w:sizeAuto/>
                    <w:default w:val="0"/>
                  </w:checkBox>
                </w:ffData>
              </w:fldChar>
            </w:r>
            <w:bookmarkStart w:id="20" w:name="CaseACocher3"/>
            <w:r w:rsidRPr="001E2364">
              <w:rPr>
                <w:sz w:val="22"/>
                <w:lang w:val="en-GB"/>
              </w:rPr>
              <w:instrText xml:space="preserve"> </w:instrText>
            </w:r>
            <w:r>
              <w:rPr>
                <w:sz w:val="22"/>
                <w:lang w:val="en-GB"/>
              </w:rPr>
              <w:instrText>FORMCHECKBOX</w:instrText>
            </w:r>
            <w:r w:rsidRPr="001E2364">
              <w:rPr>
                <w:sz w:val="22"/>
                <w:lang w:val="en-GB"/>
              </w:rPr>
              <w:instrText xml:space="preserve"> </w:instrText>
            </w:r>
            <w:r w:rsidR="00007082">
              <w:rPr>
                <w:sz w:val="22"/>
                <w:lang w:val="en-GB"/>
              </w:rPr>
            </w:r>
            <w:r w:rsidR="00007082">
              <w:rPr>
                <w:sz w:val="22"/>
                <w:lang w:val="en-GB"/>
              </w:rPr>
              <w:fldChar w:fldCharType="separate"/>
            </w:r>
            <w:r w:rsidRPr="001E2364">
              <w:rPr>
                <w:sz w:val="22"/>
                <w:lang w:val="en-GB"/>
              </w:rPr>
              <w:fldChar w:fldCharType="end"/>
            </w:r>
            <w:bookmarkEnd w:id="20"/>
          </w:p>
        </w:tc>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t>1</w:t>
            </w:r>
          </w:p>
        </w:tc>
        <w:tc>
          <w:tcPr>
            <w:tcW w:w="0" w:type="auto"/>
            <w:shd w:val="clear" w:color="auto" w:fill="auto"/>
          </w:tcPr>
          <w:p w:rsidR="00670C93" w:rsidRPr="001E2364" w:rsidRDefault="00670C93" w:rsidP="000E6299">
            <w:pPr>
              <w:spacing w:before="60" w:after="60" w:line="240" w:lineRule="auto"/>
              <w:rPr>
                <w:sz w:val="22"/>
                <w:lang w:val="en-GB"/>
              </w:rPr>
            </w:pPr>
            <w:r w:rsidRPr="001E2364">
              <w:rPr>
                <w:sz w:val="22"/>
                <w:lang w:val="en-GB"/>
              </w:rPr>
              <w:t>Geothermics and geophysics</w:t>
            </w:r>
          </w:p>
        </w:tc>
        <w:tc>
          <w:tcPr>
            <w:tcW w:w="0" w:type="auto"/>
            <w:shd w:val="clear" w:color="auto" w:fill="auto"/>
          </w:tcPr>
          <w:p w:rsidR="00670C93" w:rsidRPr="001E2364" w:rsidRDefault="00670C93" w:rsidP="000E6299">
            <w:pPr>
              <w:spacing w:before="60" w:after="60" w:line="240" w:lineRule="auto"/>
              <w:jc w:val="center"/>
              <w:rPr>
                <w:sz w:val="22"/>
                <w:lang w:val="en-GB"/>
              </w:rPr>
            </w:pPr>
            <w:r>
              <w:rPr>
                <w:sz w:val="22"/>
                <w:lang w:val="en-GB"/>
              </w:rPr>
              <w:t xml:space="preserve">September </w:t>
            </w:r>
            <w:r w:rsidR="00EB5A25">
              <w:rPr>
                <w:sz w:val="22"/>
                <w:lang w:val="en-GB"/>
              </w:rPr>
              <w:t>2</w:t>
            </w:r>
            <w:r>
              <w:rPr>
                <w:sz w:val="22"/>
                <w:lang w:val="en-GB"/>
              </w:rPr>
              <w:t>-</w:t>
            </w:r>
            <w:r w:rsidR="00EB5A25">
              <w:rPr>
                <w:sz w:val="22"/>
                <w:lang w:val="en-GB"/>
              </w:rPr>
              <w:t>6</w:t>
            </w:r>
            <w:r>
              <w:rPr>
                <w:sz w:val="22"/>
                <w:lang w:val="en-GB"/>
              </w:rPr>
              <w:t>, 202</w:t>
            </w:r>
            <w:r w:rsidR="00EB5A25">
              <w:rPr>
                <w:sz w:val="22"/>
                <w:lang w:val="en-GB"/>
              </w:rPr>
              <w:t>4</w:t>
            </w:r>
          </w:p>
        </w:tc>
      </w:tr>
      <w:tr w:rsidR="00670C93" w:rsidRPr="001E2364" w:rsidTr="000E6299">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fldChar w:fldCharType="begin">
                <w:ffData>
                  <w:name w:val="CaseACocher4"/>
                  <w:enabled/>
                  <w:calcOnExit w:val="0"/>
                  <w:checkBox>
                    <w:sizeAuto/>
                    <w:default w:val="0"/>
                  </w:checkBox>
                </w:ffData>
              </w:fldChar>
            </w:r>
            <w:bookmarkStart w:id="21" w:name="CaseACocher4"/>
            <w:r w:rsidRPr="001E2364">
              <w:rPr>
                <w:sz w:val="22"/>
                <w:lang w:val="en-GB"/>
              </w:rPr>
              <w:instrText xml:space="preserve"> </w:instrText>
            </w:r>
            <w:r>
              <w:rPr>
                <w:sz w:val="22"/>
                <w:lang w:val="en-GB"/>
              </w:rPr>
              <w:instrText>FORMCHECKBOX</w:instrText>
            </w:r>
            <w:r w:rsidRPr="001E2364">
              <w:rPr>
                <w:sz w:val="22"/>
                <w:lang w:val="en-GB"/>
              </w:rPr>
              <w:instrText xml:space="preserve"> </w:instrText>
            </w:r>
            <w:r w:rsidR="00007082">
              <w:rPr>
                <w:sz w:val="22"/>
                <w:lang w:val="en-GB"/>
              </w:rPr>
            </w:r>
            <w:r w:rsidR="00007082">
              <w:rPr>
                <w:sz w:val="22"/>
                <w:lang w:val="en-GB"/>
              </w:rPr>
              <w:fldChar w:fldCharType="separate"/>
            </w:r>
            <w:r w:rsidRPr="001E2364">
              <w:rPr>
                <w:sz w:val="22"/>
                <w:lang w:val="en-GB"/>
              </w:rPr>
              <w:fldChar w:fldCharType="end"/>
            </w:r>
            <w:bookmarkEnd w:id="21"/>
          </w:p>
        </w:tc>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t>2</w:t>
            </w:r>
          </w:p>
        </w:tc>
        <w:tc>
          <w:tcPr>
            <w:tcW w:w="0" w:type="auto"/>
            <w:shd w:val="clear" w:color="auto" w:fill="auto"/>
          </w:tcPr>
          <w:p w:rsidR="00670C93" w:rsidRPr="001E2364" w:rsidRDefault="00670C93" w:rsidP="000E6299">
            <w:pPr>
              <w:spacing w:before="60" w:after="60" w:line="240" w:lineRule="auto"/>
              <w:rPr>
                <w:sz w:val="22"/>
                <w:lang w:val="en-GB"/>
              </w:rPr>
            </w:pPr>
            <w:r w:rsidRPr="001E2364">
              <w:rPr>
                <w:sz w:val="22"/>
                <w:lang w:val="en-GB"/>
              </w:rPr>
              <w:t>Geochemistry and hydrochemistry</w:t>
            </w:r>
          </w:p>
        </w:tc>
        <w:tc>
          <w:tcPr>
            <w:tcW w:w="0" w:type="auto"/>
            <w:shd w:val="clear" w:color="auto" w:fill="auto"/>
          </w:tcPr>
          <w:p w:rsidR="00670C93" w:rsidRPr="001E2364" w:rsidRDefault="00670C93" w:rsidP="000E6299">
            <w:pPr>
              <w:spacing w:before="60" w:after="60" w:line="240" w:lineRule="auto"/>
              <w:jc w:val="center"/>
              <w:rPr>
                <w:sz w:val="22"/>
                <w:lang w:val="en-GB"/>
              </w:rPr>
            </w:pPr>
            <w:r>
              <w:rPr>
                <w:sz w:val="22"/>
                <w:lang w:val="en-GB"/>
              </w:rPr>
              <w:t xml:space="preserve">November </w:t>
            </w:r>
            <w:r w:rsidR="00EB5A25">
              <w:rPr>
                <w:sz w:val="22"/>
                <w:lang w:val="en-GB"/>
              </w:rPr>
              <w:t>1</w:t>
            </w:r>
            <w:r>
              <w:rPr>
                <w:sz w:val="22"/>
                <w:lang w:val="en-GB"/>
              </w:rPr>
              <w:t>1</w:t>
            </w:r>
            <w:r w:rsidR="00EB5A25">
              <w:rPr>
                <w:sz w:val="22"/>
                <w:lang w:val="en-GB"/>
              </w:rPr>
              <w:t>-15</w:t>
            </w:r>
            <w:r>
              <w:rPr>
                <w:sz w:val="22"/>
                <w:lang w:val="en-GB"/>
              </w:rPr>
              <w:t>, 202</w:t>
            </w:r>
            <w:r w:rsidR="00EB5A25">
              <w:rPr>
                <w:sz w:val="22"/>
                <w:lang w:val="en-GB"/>
              </w:rPr>
              <w:t>4</w:t>
            </w:r>
          </w:p>
        </w:tc>
      </w:tr>
      <w:tr w:rsidR="00670C93" w:rsidRPr="001E2364" w:rsidTr="000E6299">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fldChar w:fldCharType="begin">
                <w:ffData>
                  <w:name w:val="CaseACocher5"/>
                  <w:enabled/>
                  <w:calcOnExit w:val="0"/>
                  <w:checkBox>
                    <w:sizeAuto/>
                    <w:default w:val="0"/>
                  </w:checkBox>
                </w:ffData>
              </w:fldChar>
            </w:r>
            <w:bookmarkStart w:id="22" w:name="CaseACocher5"/>
            <w:r w:rsidRPr="001E2364">
              <w:rPr>
                <w:sz w:val="22"/>
                <w:lang w:val="en-GB"/>
              </w:rPr>
              <w:instrText xml:space="preserve"> </w:instrText>
            </w:r>
            <w:r>
              <w:rPr>
                <w:sz w:val="22"/>
                <w:lang w:val="en-GB"/>
              </w:rPr>
              <w:instrText>FORMCHECKBOX</w:instrText>
            </w:r>
            <w:r w:rsidRPr="001E2364">
              <w:rPr>
                <w:sz w:val="22"/>
                <w:lang w:val="en-GB"/>
              </w:rPr>
              <w:instrText xml:space="preserve"> </w:instrText>
            </w:r>
            <w:r w:rsidR="00007082">
              <w:rPr>
                <w:sz w:val="22"/>
                <w:lang w:val="en-GB"/>
              </w:rPr>
            </w:r>
            <w:r w:rsidR="00007082">
              <w:rPr>
                <w:sz w:val="22"/>
                <w:lang w:val="en-GB"/>
              </w:rPr>
              <w:fldChar w:fldCharType="separate"/>
            </w:r>
            <w:r w:rsidRPr="001E2364">
              <w:rPr>
                <w:sz w:val="22"/>
                <w:lang w:val="en-GB"/>
              </w:rPr>
              <w:fldChar w:fldCharType="end"/>
            </w:r>
            <w:bookmarkEnd w:id="22"/>
          </w:p>
        </w:tc>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t>3</w:t>
            </w:r>
          </w:p>
        </w:tc>
        <w:tc>
          <w:tcPr>
            <w:tcW w:w="0" w:type="auto"/>
            <w:shd w:val="clear" w:color="auto" w:fill="auto"/>
          </w:tcPr>
          <w:p w:rsidR="00670C93" w:rsidRPr="001E2364" w:rsidRDefault="00670C93" w:rsidP="000E6299">
            <w:pPr>
              <w:spacing w:before="60" w:after="60" w:line="240" w:lineRule="auto"/>
              <w:rPr>
                <w:sz w:val="22"/>
                <w:lang w:val="en-GB"/>
              </w:rPr>
            </w:pPr>
            <w:r w:rsidRPr="001E2364">
              <w:rPr>
                <w:sz w:val="22"/>
                <w:lang w:val="en-GB"/>
              </w:rPr>
              <w:t>Drilling and logging</w:t>
            </w:r>
          </w:p>
        </w:tc>
        <w:tc>
          <w:tcPr>
            <w:tcW w:w="0" w:type="auto"/>
            <w:shd w:val="clear" w:color="auto" w:fill="auto"/>
          </w:tcPr>
          <w:p w:rsidR="00670C93" w:rsidRPr="001E2364" w:rsidRDefault="00670C93" w:rsidP="000E6299">
            <w:pPr>
              <w:spacing w:before="60" w:after="60" w:line="240" w:lineRule="auto"/>
              <w:jc w:val="center"/>
              <w:rPr>
                <w:sz w:val="22"/>
                <w:lang w:val="en-GB"/>
              </w:rPr>
            </w:pPr>
            <w:r>
              <w:rPr>
                <w:sz w:val="22"/>
                <w:lang w:val="en-GB" w:bidi="en-US"/>
              </w:rPr>
              <w:t>January</w:t>
            </w:r>
            <w:r w:rsidRPr="001E2364">
              <w:rPr>
                <w:sz w:val="22"/>
                <w:lang w:val="en-GB" w:bidi="en-US"/>
              </w:rPr>
              <w:t xml:space="preserve"> </w:t>
            </w:r>
            <w:r>
              <w:rPr>
                <w:sz w:val="22"/>
                <w:lang w:val="en-GB" w:bidi="en-US"/>
              </w:rPr>
              <w:t>20</w:t>
            </w:r>
            <w:r w:rsidR="00EB5A25">
              <w:rPr>
                <w:sz w:val="22"/>
                <w:lang w:val="en-GB" w:bidi="en-US"/>
              </w:rPr>
              <w:t>-24</w:t>
            </w:r>
            <w:r>
              <w:rPr>
                <w:sz w:val="22"/>
                <w:lang w:val="en-GB" w:bidi="en-US"/>
              </w:rPr>
              <w:t>, 202</w:t>
            </w:r>
            <w:r w:rsidR="00EB5A25">
              <w:rPr>
                <w:sz w:val="22"/>
                <w:lang w:val="en-GB" w:bidi="en-US"/>
              </w:rPr>
              <w:t>5</w:t>
            </w:r>
          </w:p>
        </w:tc>
      </w:tr>
      <w:tr w:rsidR="00670C93" w:rsidRPr="001E2364" w:rsidTr="000E6299">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fldChar w:fldCharType="begin">
                <w:ffData>
                  <w:name w:val="CaseACocher6"/>
                  <w:enabled/>
                  <w:calcOnExit w:val="0"/>
                  <w:checkBox>
                    <w:sizeAuto/>
                    <w:default w:val="0"/>
                  </w:checkBox>
                </w:ffData>
              </w:fldChar>
            </w:r>
            <w:bookmarkStart w:id="23" w:name="CaseACocher6"/>
            <w:r w:rsidRPr="001E2364">
              <w:rPr>
                <w:sz w:val="22"/>
                <w:lang w:val="en-GB"/>
              </w:rPr>
              <w:instrText xml:space="preserve"> </w:instrText>
            </w:r>
            <w:r>
              <w:rPr>
                <w:sz w:val="22"/>
                <w:lang w:val="en-GB"/>
              </w:rPr>
              <w:instrText>FORMCHECKBOX</w:instrText>
            </w:r>
            <w:r w:rsidRPr="001E2364">
              <w:rPr>
                <w:sz w:val="22"/>
                <w:lang w:val="en-GB"/>
              </w:rPr>
              <w:instrText xml:space="preserve"> </w:instrText>
            </w:r>
            <w:r w:rsidR="00007082">
              <w:rPr>
                <w:sz w:val="22"/>
                <w:lang w:val="en-GB"/>
              </w:rPr>
            </w:r>
            <w:r w:rsidR="00007082">
              <w:rPr>
                <w:sz w:val="22"/>
                <w:lang w:val="en-GB"/>
              </w:rPr>
              <w:fldChar w:fldCharType="separate"/>
            </w:r>
            <w:r w:rsidRPr="001E2364">
              <w:rPr>
                <w:sz w:val="22"/>
                <w:lang w:val="en-GB"/>
              </w:rPr>
              <w:fldChar w:fldCharType="end"/>
            </w:r>
            <w:bookmarkEnd w:id="23"/>
          </w:p>
        </w:tc>
        <w:tc>
          <w:tcPr>
            <w:tcW w:w="0" w:type="auto"/>
            <w:shd w:val="clear" w:color="auto" w:fill="auto"/>
          </w:tcPr>
          <w:p w:rsidR="00670C93" w:rsidRPr="001E2364" w:rsidRDefault="00670C93" w:rsidP="000E6299">
            <w:pPr>
              <w:spacing w:before="60" w:after="60" w:line="240" w:lineRule="auto"/>
              <w:jc w:val="center"/>
              <w:rPr>
                <w:sz w:val="22"/>
                <w:lang w:val="en-GB"/>
              </w:rPr>
            </w:pPr>
            <w:r w:rsidRPr="001E2364">
              <w:rPr>
                <w:sz w:val="22"/>
                <w:lang w:val="en-GB"/>
              </w:rPr>
              <w:t>4</w:t>
            </w:r>
          </w:p>
        </w:tc>
        <w:tc>
          <w:tcPr>
            <w:tcW w:w="0" w:type="auto"/>
            <w:shd w:val="clear" w:color="auto" w:fill="auto"/>
          </w:tcPr>
          <w:p w:rsidR="00670C93" w:rsidRPr="001E2364" w:rsidRDefault="00670C93" w:rsidP="000E6299">
            <w:pPr>
              <w:spacing w:before="60" w:after="60" w:line="240" w:lineRule="auto"/>
              <w:rPr>
                <w:sz w:val="22"/>
                <w:lang w:val="en-GB"/>
              </w:rPr>
            </w:pPr>
            <w:r w:rsidRPr="001E2364">
              <w:rPr>
                <w:sz w:val="22"/>
                <w:lang w:val="en-GB"/>
              </w:rPr>
              <w:t>Reservoir evaluation and production</w:t>
            </w:r>
          </w:p>
        </w:tc>
        <w:tc>
          <w:tcPr>
            <w:tcW w:w="0" w:type="auto"/>
            <w:shd w:val="clear" w:color="auto" w:fill="auto"/>
          </w:tcPr>
          <w:p w:rsidR="00670C93" w:rsidRPr="001E2364" w:rsidRDefault="00670C93" w:rsidP="000E6299">
            <w:pPr>
              <w:spacing w:before="60" w:after="60" w:line="240" w:lineRule="auto"/>
              <w:jc w:val="center"/>
              <w:rPr>
                <w:sz w:val="22"/>
                <w:lang w:val="en-GB"/>
              </w:rPr>
            </w:pPr>
            <w:r>
              <w:rPr>
                <w:sz w:val="22"/>
                <w:lang w:val="en-GB" w:bidi="en-US"/>
              </w:rPr>
              <w:t>March</w:t>
            </w:r>
            <w:r w:rsidRPr="001E2364">
              <w:rPr>
                <w:sz w:val="22"/>
                <w:lang w:val="en-GB" w:bidi="en-US"/>
              </w:rPr>
              <w:t xml:space="preserve"> </w:t>
            </w:r>
            <w:r>
              <w:rPr>
                <w:sz w:val="22"/>
                <w:lang w:val="en-GB" w:bidi="en-US"/>
              </w:rPr>
              <w:t>1</w:t>
            </w:r>
            <w:r w:rsidR="00EB5A25">
              <w:rPr>
                <w:sz w:val="22"/>
                <w:lang w:val="en-GB" w:bidi="en-US"/>
              </w:rPr>
              <w:t>0</w:t>
            </w:r>
            <w:r>
              <w:rPr>
                <w:sz w:val="22"/>
                <w:lang w:val="en-GB" w:bidi="en-US"/>
              </w:rPr>
              <w:t>-1</w:t>
            </w:r>
            <w:r w:rsidR="00EB5A25">
              <w:rPr>
                <w:sz w:val="22"/>
                <w:lang w:val="en-GB" w:bidi="en-US"/>
              </w:rPr>
              <w:t>4</w:t>
            </w:r>
            <w:r>
              <w:rPr>
                <w:sz w:val="22"/>
                <w:lang w:val="en-GB" w:bidi="en-US"/>
              </w:rPr>
              <w:t>, 202</w:t>
            </w:r>
            <w:r w:rsidR="00EB5A25">
              <w:rPr>
                <w:sz w:val="22"/>
                <w:lang w:val="en-GB" w:bidi="en-US"/>
              </w:rPr>
              <w:t>5</w:t>
            </w:r>
          </w:p>
        </w:tc>
      </w:tr>
    </w:tbl>
    <w:p w:rsidR="00670C93" w:rsidRPr="001E2364" w:rsidRDefault="00670C93" w:rsidP="00670C93">
      <w:pPr>
        <w:pStyle w:val="Normal1"/>
        <w:rPr>
          <w:bCs w:val="0"/>
        </w:rPr>
      </w:pPr>
      <w:r w:rsidRPr="001E2364">
        <w:rPr>
          <w:bCs w:val="0"/>
        </w:rPr>
        <w:t>The priority will be given to the applicants registered for the full CAS course. The personal work cannot be carried out if the 4 modules are not entirely followed.</w:t>
      </w:r>
    </w:p>
    <w:p w:rsidR="00670C93" w:rsidRPr="001E2364" w:rsidRDefault="00670C93" w:rsidP="00670C93">
      <w:pPr>
        <w:pStyle w:val="Normal1"/>
        <w:rPr>
          <w:bCs w:val="0"/>
        </w:rPr>
      </w:pPr>
      <w:r w:rsidRPr="001E2364">
        <w:rPr>
          <w:bCs w:val="0"/>
        </w:rPr>
        <w:t xml:space="preserve">Confirmation: </w:t>
      </w:r>
      <w:r w:rsidRPr="001E2364">
        <w:rPr>
          <w:bCs w:val="0"/>
        </w:rPr>
        <w:fldChar w:fldCharType="begin">
          <w:ffData>
            <w:name w:val="CaseACocher7"/>
            <w:enabled/>
            <w:calcOnExit w:val="0"/>
            <w:checkBox>
              <w:sizeAuto/>
              <w:default w:val="0"/>
              <w:checked w:val="0"/>
            </w:checkBox>
          </w:ffData>
        </w:fldChar>
      </w:r>
      <w:bookmarkStart w:id="24" w:name="CaseACocher7"/>
      <w:r w:rsidRPr="001E2364">
        <w:rPr>
          <w:bCs w:val="0"/>
        </w:rPr>
        <w:instrText xml:space="preserve"> </w:instrText>
      </w:r>
      <w:r>
        <w:rPr>
          <w:bCs w:val="0"/>
        </w:rPr>
        <w:instrText>FORMCHECKBOX</w:instrText>
      </w:r>
      <w:r w:rsidRPr="001E2364">
        <w:rPr>
          <w:bCs w:val="0"/>
        </w:rPr>
        <w:instrText xml:space="preserve"> </w:instrText>
      </w:r>
      <w:r w:rsidR="00007082">
        <w:rPr>
          <w:bCs w:val="0"/>
        </w:rPr>
      </w:r>
      <w:r w:rsidR="00007082">
        <w:rPr>
          <w:bCs w:val="0"/>
        </w:rPr>
        <w:fldChar w:fldCharType="separate"/>
      </w:r>
      <w:r w:rsidRPr="001E2364">
        <w:rPr>
          <w:bCs w:val="0"/>
        </w:rPr>
        <w:fldChar w:fldCharType="end"/>
      </w:r>
      <w:bookmarkEnd w:id="24"/>
      <w:r w:rsidRPr="001E2364">
        <w:rPr>
          <w:bCs w:val="0"/>
        </w:rPr>
        <w:tab/>
        <w:t>I accept the programme and the conditions.</w:t>
      </w:r>
    </w:p>
    <w:tbl>
      <w:tblPr>
        <w:tblW w:w="5000" w:type="pct"/>
        <w:tblLook w:val="00A0" w:firstRow="1" w:lastRow="0" w:firstColumn="1" w:lastColumn="0" w:noHBand="0" w:noVBand="0"/>
      </w:tblPr>
      <w:tblGrid>
        <w:gridCol w:w="1399"/>
        <w:gridCol w:w="3549"/>
        <w:gridCol w:w="1076"/>
        <w:gridCol w:w="3614"/>
      </w:tblGrid>
      <w:tr w:rsidR="00670C93" w:rsidRPr="001E2364" w:rsidTr="000E6299">
        <w:tc>
          <w:tcPr>
            <w:tcW w:w="726" w:type="pct"/>
            <w:shd w:val="clear" w:color="auto" w:fill="auto"/>
          </w:tcPr>
          <w:p w:rsidR="00670C93" w:rsidRPr="001E2364" w:rsidRDefault="00670C93" w:rsidP="00670C93">
            <w:pPr>
              <w:pStyle w:val="Normal1"/>
              <w:ind w:left="-105"/>
            </w:pPr>
            <w:r w:rsidRPr="001E2364">
              <w:rPr>
                <w:bCs w:val="0"/>
              </w:rPr>
              <w:t>Place &amp; Date</w:t>
            </w:r>
          </w:p>
        </w:tc>
        <w:tc>
          <w:tcPr>
            <w:tcW w:w="1841" w:type="pct"/>
            <w:shd w:val="clear" w:color="auto" w:fill="auto"/>
          </w:tcPr>
          <w:p w:rsidR="00670C93" w:rsidRPr="001E2364" w:rsidRDefault="00670C93" w:rsidP="000E6299">
            <w:pPr>
              <w:pStyle w:val="Normal1"/>
            </w:pPr>
            <w:r w:rsidRPr="001E2364">
              <w:rPr>
                <w:bCs w:val="0"/>
              </w:rPr>
              <w:fldChar w:fldCharType="begin">
                <w:ffData>
                  <w:name w:val="Texte22"/>
                  <w:enabled/>
                  <w:calcOnExit w:val="0"/>
                  <w:textInput/>
                </w:ffData>
              </w:fldChar>
            </w:r>
            <w:bookmarkStart w:id="25" w:name="Texte22"/>
            <w:r w:rsidRPr="001E2364">
              <w:rPr>
                <w:bCs w:val="0"/>
              </w:rPr>
              <w:instrText xml:space="preserve"> </w:instrText>
            </w:r>
            <w:r>
              <w:rPr>
                <w:bCs w:val="0"/>
              </w:rPr>
              <w:instrText>FORMTEXT</w:instrText>
            </w:r>
            <w:r w:rsidRPr="001E2364">
              <w:rPr>
                <w:bCs w:val="0"/>
              </w:rPr>
              <w:instrText xml:space="preserve"> </w:instrText>
            </w:r>
            <w:r w:rsidRPr="001E2364">
              <w:rPr>
                <w:bCs w:val="0"/>
              </w:rPr>
            </w:r>
            <w:r w:rsidRPr="001E2364">
              <w:rPr>
                <w:bCs w:val="0"/>
              </w:rPr>
              <w:fldChar w:fldCharType="separate"/>
            </w:r>
            <w:r w:rsidRPr="001E2364">
              <w:rPr>
                <w:bCs w:val="0"/>
              </w:rPr>
              <w:t> </w:t>
            </w:r>
            <w:r w:rsidRPr="001E2364">
              <w:rPr>
                <w:bCs w:val="0"/>
              </w:rPr>
              <w:t> </w:t>
            </w:r>
            <w:r w:rsidRPr="001E2364">
              <w:rPr>
                <w:bCs w:val="0"/>
              </w:rPr>
              <w:t> </w:t>
            </w:r>
            <w:r w:rsidRPr="001E2364">
              <w:rPr>
                <w:bCs w:val="0"/>
              </w:rPr>
              <w:t> </w:t>
            </w:r>
            <w:r w:rsidRPr="001E2364">
              <w:rPr>
                <w:bCs w:val="0"/>
              </w:rPr>
              <w:t> </w:t>
            </w:r>
            <w:r w:rsidRPr="001E2364">
              <w:rPr>
                <w:bCs w:val="0"/>
              </w:rPr>
              <w:fldChar w:fldCharType="end"/>
            </w:r>
            <w:bookmarkEnd w:id="25"/>
          </w:p>
        </w:tc>
        <w:tc>
          <w:tcPr>
            <w:tcW w:w="558" w:type="pct"/>
            <w:shd w:val="clear" w:color="auto" w:fill="auto"/>
          </w:tcPr>
          <w:p w:rsidR="00670C93" w:rsidRPr="001E2364" w:rsidRDefault="00670C93" w:rsidP="000E6299">
            <w:pPr>
              <w:pStyle w:val="Normal1"/>
            </w:pPr>
            <w:r w:rsidRPr="001E2364">
              <w:rPr>
                <w:bCs w:val="0"/>
              </w:rPr>
              <w:t>Signature</w:t>
            </w:r>
          </w:p>
        </w:tc>
        <w:tc>
          <w:tcPr>
            <w:tcW w:w="1875" w:type="pct"/>
            <w:shd w:val="clear" w:color="auto" w:fill="auto"/>
          </w:tcPr>
          <w:p w:rsidR="00670C93" w:rsidRPr="001E2364" w:rsidRDefault="00670C93" w:rsidP="000E6299">
            <w:pPr>
              <w:pStyle w:val="Normal1"/>
            </w:pPr>
            <w:r w:rsidRPr="001E2364">
              <w:rPr>
                <w:bCs w:val="0"/>
              </w:rPr>
              <w:fldChar w:fldCharType="begin">
                <w:ffData>
                  <w:name w:val="Texte23"/>
                  <w:enabled/>
                  <w:calcOnExit w:val="0"/>
                  <w:textInput/>
                </w:ffData>
              </w:fldChar>
            </w:r>
            <w:bookmarkStart w:id="26" w:name="Texte23"/>
            <w:r w:rsidRPr="001E2364">
              <w:rPr>
                <w:bCs w:val="0"/>
              </w:rPr>
              <w:instrText xml:space="preserve"> </w:instrText>
            </w:r>
            <w:r>
              <w:rPr>
                <w:bCs w:val="0"/>
              </w:rPr>
              <w:instrText>FORMTEXT</w:instrText>
            </w:r>
            <w:r w:rsidRPr="001E2364">
              <w:rPr>
                <w:bCs w:val="0"/>
              </w:rPr>
              <w:instrText xml:space="preserve"> </w:instrText>
            </w:r>
            <w:r w:rsidRPr="001E2364">
              <w:rPr>
                <w:bCs w:val="0"/>
              </w:rPr>
            </w:r>
            <w:r w:rsidRPr="001E2364">
              <w:rPr>
                <w:bCs w:val="0"/>
              </w:rPr>
              <w:fldChar w:fldCharType="separate"/>
            </w:r>
            <w:r w:rsidRPr="001E2364">
              <w:rPr>
                <w:bCs w:val="0"/>
              </w:rPr>
              <w:t> </w:t>
            </w:r>
            <w:r w:rsidRPr="001E2364">
              <w:rPr>
                <w:bCs w:val="0"/>
              </w:rPr>
              <w:t> </w:t>
            </w:r>
            <w:r w:rsidRPr="001E2364">
              <w:rPr>
                <w:bCs w:val="0"/>
              </w:rPr>
              <w:t> </w:t>
            </w:r>
            <w:r w:rsidRPr="001E2364">
              <w:rPr>
                <w:bCs w:val="0"/>
              </w:rPr>
              <w:t> </w:t>
            </w:r>
            <w:r w:rsidRPr="001E2364">
              <w:rPr>
                <w:bCs w:val="0"/>
              </w:rPr>
              <w:t> </w:t>
            </w:r>
            <w:r w:rsidRPr="001E2364">
              <w:rPr>
                <w:bCs w:val="0"/>
              </w:rPr>
              <w:fldChar w:fldCharType="end"/>
            </w:r>
            <w:bookmarkEnd w:id="26"/>
          </w:p>
        </w:tc>
      </w:tr>
    </w:tbl>
    <w:p w:rsidR="00670C93" w:rsidRPr="001E2364" w:rsidRDefault="00670C93" w:rsidP="00670C93">
      <w:pPr>
        <w:pStyle w:val="Titre8"/>
        <w:rPr>
          <w:bCs/>
          <w:lang w:val="en-GB"/>
        </w:rPr>
      </w:pPr>
      <w:r w:rsidRPr="001E2364">
        <w:rPr>
          <w:bCs/>
          <w:lang w:val="en-GB"/>
        </w:rPr>
        <w:t xml:space="preserve">All application materials should be sent electronically to: </w:t>
      </w:r>
      <w:hyperlink r:id="rId7" w:history="1">
        <w:r w:rsidR="00115C44" w:rsidRPr="00D71C2D">
          <w:rPr>
            <w:rStyle w:val="Lienhypertexte"/>
            <w:bCs/>
            <w:lang w:val="en-GB"/>
          </w:rPr>
          <w:t>cas.deegeosys@unine.ch</w:t>
        </w:r>
      </w:hyperlink>
    </w:p>
    <w:p w:rsidR="00670C93" w:rsidRPr="001E2364" w:rsidRDefault="00670C93" w:rsidP="00670C93">
      <w:pPr>
        <w:pStyle w:val="Normal1"/>
        <w:rPr>
          <w:bCs w:val="0"/>
        </w:rPr>
      </w:pPr>
      <w:r w:rsidRPr="001E2364">
        <w:rPr>
          <w:bCs w:val="0"/>
        </w:rPr>
        <w:t>For any additional information and questions, contact the secretariat by phone at:</w:t>
      </w:r>
      <w:r>
        <w:rPr>
          <w:bCs w:val="0"/>
        </w:rPr>
        <w:t xml:space="preserve"> </w:t>
      </w:r>
      <w:r w:rsidRPr="001E2364">
        <w:rPr>
          <w:bCs w:val="0"/>
        </w:rPr>
        <w:t>+41</w:t>
      </w:r>
      <w:r>
        <w:rPr>
          <w:bCs w:val="0"/>
        </w:rPr>
        <w:t xml:space="preserve"> 32 718 26 0</w:t>
      </w:r>
      <w:r w:rsidR="00EB5A25">
        <w:rPr>
          <w:bCs w:val="0"/>
        </w:rPr>
        <w:t>0</w:t>
      </w:r>
      <w:r>
        <w:rPr>
          <w:bCs w:val="0"/>
        </w:rPr>
        <w:t>, or by e-mail to:</w:t>
      </w:r>
      <w:r w:rsidR="00115C44">
        <w:rPr>
          <w:bCs w:val="0"/>
        </w:rPr>
        <w:t xml:space="preserve"> </w:t>
      </w:r>
      <w:hyperlink r:id="rId8" w:history="1">
        <w:r w:rsidRPr="00E95C2B">
          <w:rPr>
            <w:rStyle w:val="Lienhypertexte"/>
          </w:rPr>
          <w:t>cas.deegeosys@unine.ch</w:t>
        </w:r>
      </w:hyperlink>
      <w:r>
        <w:t xml:space="preserve"> or check at:  </w:t>
      </w:r>
      <w:r w:rsidRPr="00F6253F">
        <w:rPr>
          <w:lang w:val="en-US"/>
        </w:rPr>
        <w:t>www.unine.ch/</w:t>
      </w:r>
      <w:r>
        <w:rPr>
          <w:lang w:val="en-US"/>
        </w:rPr>
        <w:t>unine/CAS</w:t>
      </w:r>
      <w:r w:rsidRPr="00F6253F">
        <w:rPr>
          <w:lang w:val="en-US"/>
        </w:rPr>
        <w:t>-DEEGEOSYS</w:t>
      </w:r>
      <w:r w:rsidR="00115C44">
        <w:rPr>
          <w:lang w:val="en-US"/>
        </w:rPr>
        <w:t>.</w:t>
      </w:r>
    </w:p>
    <w:p w:rsidR="00670C93" w:rsidRPr="001E2364" w:rsidRDefault="00670C93" w:rsidP="00670C93">
      <w:pPr>
        <w:pStyle w:val="Titre5"/>
        <w:rPr>
          <w:bCs w:val="0"/>
          <w:lang w:val="en-GB"/>
        </w:rPr>
      </w:pPr>
      <w:r w:rsidRPr="001E2364">
        <w:rPr>
          <w:bCs w:val="0"/>
          <w:lang w:val="en-GB"/>
        </w:rPr>
        <w:t>Acceptance of the application</w:t>
      </w:r>
    </w:p>
    <w:p w:rsidR="00670C93" w:rsidRPr="001E2364" w:rsidRDefault="00670C93" w:rsidP="00670C93">
      <w:pPr>
        <w:pStyle w:val="Normal1"/>
        <w:rPr>
          <w:bCs w:val="0"/>
        </w:rPr>
      </w:pPr>
      <w:r w:rsidRPr="001E2364">
        <w:rPr>
          <w:bCs w:val="0"/>
        </w:rPr>
        <w:t xml:space="preserve">Upon reception of the registration, a </w:t>
      </w:r>
      <w:r>
        <w:rPr>
          <w:bCs w:val="0"/>
        </w:rPr>
        <w:t>1</w:t>
      </w:r>
      <w:r w:rsidRPr="00290C74">
        <w:rPr>
          <w:bCs w:val="0"/>
          <w:vertAlign w:val="superscript"/>
        </w:rPr>
        <w:t>st</w:t>
      </w:r>
      <w:r>
        <w:rPr>
          <w:bCs w:val="0"/>
        </w:rPr>
        <w:t xml:space="preserve"> </w:t>
      </w:r>
      <w:r w:rsidRPr="001E2364">
        <w:rPr>
          <w:bCs w:val="0"/>
        </w:rPr>
        <w:t xml:space="preserve">invoice for the application fee </w:t>
      </w:r>
      <w:r>
        <w:rPr>
          <w:bCs w:val="0"/>
        </w:rPr>
        <w:t>(CHF 2</w:t>
      </w:r>
      <w:r w:rsidR="00EB5A25">
        <w:rPr>
          <w:bCs w:val="0"/>
        </w:rPr>
        <w:t>5</w:t>
      </w:r>
      <w:r>
        <w:rPr>
          <w:bCs w:val="0"/>
        </w:rPr>
        <w:t xml:space="preserve">0) </w:t>
      </w:r>
      <w:r w:rsidRPr="001E2364">
        <w:rPr>
          <w:bCs w:val="0"/>
        </w:rPr>
        <w:t>will be sent to candidates.</w:t>
      </w:r>
    </w:p>
    <w:p w:rsidR="00670C93" w:rsidRPr="001E2364" w:rsidRDefault="00670C93" w:rsidP="00670C93">
      <w:pPr>
        <w:pStyle w:val="Normal1"/>
        <w:rPr>
          <w:bCs w:val="0"/>
        </w:rPr>
      </w:pPr>
      <w:r w:rsidRPr="001E2364">
        <w:rPr>
          <w:bCs w:val="0"/>
        </w:rPr>
        <w:t>Once thei</w:t>
      </w:r>
      <w:r>
        <w:rPr>
          <w:bCs w:val="0"/>
        </w:rPr>
        <w:t>r application file is accepted</w:t>
      </w:r>
      <w:r w:rsidRPr="001E2364">
        <w:rPr>
          <w:bCs w:val="0"/>
        </w:rPr>
        <w:t xml:space="preserve">, the participants will receive a </w:t>
      </w:r>
      <w:r>
        <w:rPr>
          <w:bCs w:val="0"/>
        </w:rPr>
        <w:t>2</w:t>
      </w:r>
      <w:r w:rsidRPr="00290C74">
        <w:rPr>
          <w:bCs w:val="0"/>
          <w:vertAlign w:val="superscript"/>
        </w:rPr>
        <w:t>nd</w:t>
      </w:r>
      <w:r>
        <w:rPr>
          <w:bCs w:val="0"/>
        </w:rPr>
        <w:t xml:space="preserve"> </w:t>
      </w:r>
      <w:r w:rsidRPr="001E2364">
        <w:rPr>
          <w:bCs w:val="0"/>
        </w:rPr>
        <w:t>invoice for the fees, as well as further information regarding the training course and accommodation in Neuchâtel.</w:t>
      </w:r>
    </w:p>
    <w:p w:rsidR="00670C93" w:rsidRPr="001E2364" w:rsidRDefault="00670C93" w:rsidP="00670C93">
      <w:pPr>
        <w:pStyle w:val="Titre5"/>
        <w:rPr>
          <w:bCs w:val="0"/>
          <w:lang w:val="en-GB"/>
        </w:rPr>
      </w:pPr>
      <w:r w:rsidRPr="001E2364">
        <w:rPr>
          <w:bCs w:val="0"/>
          <w:lang w:val="en-GB"/>
        </w:rPr>
        <w:t>Address</w:t>
      </w:r>
    </w:p>
    <w:p w:rsidR="00670C93" w:rsidRPr="001E2364" w:rsidRDefault="00670C93" w:rsidP="00670C93">
      <w:pPr>
        <w:pStyle w:val="Normal1"/>
        <w:spacing w:before="0"/>
        <w:rPr>
          <w:bCs w:val="0"/>
        </w:rPr>
      </w:pPr>
      <w:r w:rsidRPr="001E2364">
        <w:rPr>
          <w:bCs w:val="0"/>
        </w:rPr>
        <w:t>Centre for Hydrogeology and Geothermics</w:t>
      </w:r>
      <w:r>
        <w:rPr>
          <w:bCs w:val="0"/>
        </w:rPr>
        <w:t xml:space="preserve"> - C</w:t>
      </w:r>
      <w:r w:rsidR="00EB5A25">
        <w:rPr>
          <w:bCs w:val="0"/>
        </w:rPr>
        <w:t>hyn</w:t>
      </w:r>
      <w:r>
        <w:rPr>
          <w:bCs w:val="0"/>
        </w:rPr>
        <w:tab/>
      </w:r>
      <w:r>
        <w:rPr>
          <w:bCs w:val="0"/>
        </w:rPr>
        <w:tab/>
      </w:r>
      <w:r w:rsidRPr="001E2364">
        <w:rPr>
          <w:bCs w:val="0"/>
        </w:rPr>
        <w:t>University of Neuchâtel</w:t>
      </w:r>
    </w:p>
    <w:p w:rsidR="00557F12" w:rsidRDefault="00670C93" w:rsidP="001140F7">
      <w:pPr>
        <w:pStyle w:val="Normal1"/>
        <w:spacing w:before="0"/>
      </w:pPr>
      <w:r w:rsidRPr="001E2364">
        <w:rPr>
          <w:bCs w:val="0"/>
        </w:rPr>
        <w:t>Rue Em</w:t>
      </w:r>
      <w:r>
        <w:rPr>
          <w:bCs w:val="0"/>
        </w:rPr>
        <w:t>ile-Argand 11</w:t>
      </w:r>
      <w:r>
        <w:rPr>
          <w:bCs w:val="0"/>
        </w:rPr>
        <w:tab/>
        <w:t xml:space="preserve">         </w:t>
      </w:r>
      <w:r w:rsidR="00115C44">
        <w:rPr>
          <w:bCs w:val="0"/>
        </w:rPr>
        <w:t xml:space="preserve"> </w:t>
      </w:r>
      <w:r>
        <w:rPr>
          <w:bCs w:val="0"/>
        </w:rPr>
        <w:t xml:space="preserve">   CH-2000 Neuchâtel</w:t>
      </w:r>
      <w:r>
        <w:rPr>
          <w:bCs w:val="0"/>
        </w:rPr>
        <w:tab/>
      </w:r>
      <w:r>
        <w:rPr>
          <w:bCs w:val="0"/>
        </w:rPr>
        <w:tab/>
      </w:r>
      <w:r w:rsidRPr="001E2364">
        <w:rPr>
          <w:bCs w:val="0"/>
        </w:rPr>
        <w:t>Switzerland</w:t>
      </w:r>
    </w:p>
    <w:sectPr w:rsidR="00557F12" w:rsidSect="004267DD">
      <w:headerReference w:type="even" r:id="rId9"/>
      <w:headerReference w:type="default" r:id="rId10"/>
      <w:footerReference w:type="default" r:id="rId11"/>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C93" w:rsidRDefault="00670C93" w:rsidP="00670C93">
      <w:pPr>
        <w:spacing w:after="0" w:line="240" w:lineRule="auto"/>
      </w:pPr>
      <w:r>
        <w:separator/>
      </w:r>
    </w:p>
  </w:endnote>
  <w:endnote w:type="continuationSeparator" w:id="0">
    <w:p w:rsidR="00670C93" w:rsidRDefault="00670C93" w:rsidP="0067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94F" w:rsidRPr="00352235" w:rsidRDefault="00670C93" w:rsidP="00B80F3A">
    <w:pPr>
      <w:pStyle w:val="Piedd"/>
      <w:rPr>
        <w:lang w:val="en-US"/>
      </w:rPr>
    </w:pPr>
    <w:r w:rsidRPr="00352235">
      <w:rPr>
        <w:lang w:val="en-US"/>
      </w:rPr>
      <w:t>Laboratory for Geothermics</w:t>
    </w:r>
    <w:r w:rsidRPr="00352235">
      <w:rPr>
        <w:lang w:val="en-US"/>
      </w:rPr>
      <w:tab/>
    </w:r>
    <w:r w:rsidRPr="00352235">
      <w:rPr>
        <w:lang w:val="en-US"/>
      </w:rPr>
      <w:tab/>
    </w:r>
    <w:r>
      <w:rPr>
        <w:lang w:val="en-US"/>
      </w:rPr>
      <w:t>www</w:t>
    </w:r>
    <w:r w:rsidRPr="00F6253F">
      <w:rPr>
        <w:lang w:val="en-US"/>
      </w:rPr>
      <w:t>.unine.ch/</w:t>
    </w:r>
    <w:r>
      <w:rPr>
        <w:lang w:val="en-US"/>
      </w:rPr>
      <w:t>unine/CAS-DEEGEOSYS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C93" w:rsidRDefault="00670C93" w:rsidP="00670C93">
      <w:pPr>
        <w:spacing w:after="0" w:line="240" w:lineRule="auto"/>
      </w:pPr>
      <w:r>
        <w:separator/>
      </w:r>
    </w:p>
  </w:footnote>
  <w:footnote w:type="continuationSeparator" w:id="0">
    <w:p w:rsidR="00670C93" w:rsidRDefault="00670C93" w:rsidP="00670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94F" w:rsidRDefault="00007082" w:rsidP="00905F19"/>
  <w:p w:rsidR="00F1594F" w:rsidRDefault="00007082" w:rsidP="00905F19"/>
  <w:p w:rsidR="00F1594F" w:rsidRDefault="00007082" w:rsidP="00E54B66"/>
  <w:p w:rsidR="00F1594F" w:rsidRDefault="00007082" w:rsidP="00E54B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94F" w:rsidRDefault="004267DD" w:rsidP="00E54B66">
    <w:pPr>
      <w:pStyle w:val="En-tte"/>
    </w:pPr>
    <w:r w:rsidRPr="00BA1183">
      <w:rPr>
        <w:b/>
        <w:noProof/>
      </w:rPr>
      <w:drawing>
        <wp:anchor distT="0" distB="0" distL="114300" distR="114300" simplePos="0" relativeHeight="251659264" behindDoc="0" locked="0" layoutInCell="1" allowOverlap="1" wp14:anchorId="0EFBB549" wp14:editId="69666D89">
          <wp:simplePos x="0" y="0"/>
          <wp:positionH relativeFrom="margin">
            <wp:posOffset>0</wp:posOffset>
          </wp:positionH>
          <wp:positionV relativeFrom="page">
            <wp:posOffset>296545</wp:posOffset>
          </wp:positionV>
          <wp:extent cx="1432800" cy="849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432800" cy="84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7284"/>
    <w:multiLevelType w:val="hybridMultilevel"/>
    <w:tmpl w:val="8954F308"/>
    <w:lvl w:ilvl="0" w:tplc="E5C63D02">
      <w:start w:val="1"/>
      <w:numFmt w:val="bullet"/>
      <w:pStyle w:val="Listepuces"/>
      <w:lvlText w:val=""/>
      <w:lvlJc w:val="left"/>
      <w:pPr>
        <w:tabs>
          <w:tab w:val="num" w:pos="360"/>
        </w:tabs>
        <w:ind w:left="360" w:hanging="360"/>
      </w:pPr>
      <w:rPr>
        <w:rFonts w:ascii="Symbol" w:hAnsi="Symbol" w:hint="default"/>
        <w:color w:val="auto"/>
        <w:position w:val="-3"/>
        <w:sz w:val="18"/>
      </w:rPr>
    </w:lvl>
    <w:lvl w:ilvl="1" w:tplc="000B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Times New Roman" w:hAnsi="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Times New Roman" w:hAnsi="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B213FDA"/>
    <w:multiLevelType w:val="hybridMultilevel"/>
    <w:tmpl w:val="D250CB62"/>
    <w:lvl w:ilvl="0" w:tplc="1084EC8A">
      <w:start w:val="1"/>
      <w:numFmt w:val="decimal"/>
      <w:pStyle w:val="Listenumros"/>
      <w:lvlText w:val="%1."/>
      <w:lvlJc w:val="left"/>
      <w:pPr>
        <w:tabs>
          <w:tab w:val="num" w:pos="360"/>
        </w:tabs>
        <w:ind w:left="360" w:hanging="360"/>
      </w:pPr>
    </w:lvl>
    <w:lvl w:ilvl="1" w:tplc="0019040C" w:tentative="1">
      <w:start w:val="1"/>
      <w:numFmt w:val="lowerLetter"/>
      <w:lvlText w:val="%2."/>
      <w:lvlJc w:val="left"/>
      <w:pPr>
        <w:tabs>
          <w:tab w:val="num" w:pos="1080"/>
        </w:tabs>
        <w:ind w:left="1080" w:hanging="360"/>
      </w:p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mgr9aLNUWT8tz3H2Nc1nxqpq2DOUkvN91ZeqouO1EA3g2IHKYWFJbhkg9XhobUDFWT5sU4GBZcDBd3iGDiUYQ==" w:salt="gQ/gNlcGOIlb/HTJhNu27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93"/>
    <w:rsid w:val="00007082"/>
    <w:rsid w:val="000D72AB"/>
    <w:rsid w:val="001140F7"/>
    <w:rsid w:val="00115C44"/>
    <w:rsid w:val="004267DD"/>
    <w:rsid w:val="005161A4"/>
    <w:rsid w:val="00552680"/>
    <w:rsid w:val="00557F12"/>
    <w:rsid w:val="00670C93"/>
    <w:rsid w:val="00772F99"/>
    <w:rsid w:val="00880B1F"/>
    <w:rsid w:val="00987EAF"/>
    <w:rsid w:val="00B76462"/>
    <w:rsid w:val="00E20CF7"/>
    <w:rsid w:val="00EB5A25"/>
    <w:rsid w:val="00F6321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731B6-72FF-4EFD-89AC-0E063D3D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670C93"/>
    <w:pPr>
      <w:spacing w:after="200" w:line="276" w:lineRule="auto"/>
      <w:jc w:val="both"/>
    </w:pPr>
    <w:rPr>
      <w:rFonts w:ascii="Calibri" w:eastAsia="Times New Roman" w:hAnsi="Calibri" w:cs="Times New Roman"/>
      <w:sz w:val="24"/>
      <w:lang w:val="fr-FR" w:bidi="fr-FR"/>
    </w:rPr>
  </w:style>
  <w:style w:type="paragraph" w:styleId="Titre1">
    <w:name w:val="heading 1"/>
    <w:basedOn w:val="Normal"/>
    <w:next w:val="Normal"/>
    <w:link w:val="Titre1Car"/>
    <w:uiPriority w:val="9"/>
    <w:qFormat/>
    <w:rsid w:val="00670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autoRedefine/>
    <w:qFormat/>
    <w:rsid w:val="004267DD"/>
    <w:pPr>
      <w:keepNext/>
      <w:spacing w:before="120" w:after="120" w:line="240" w:lineRule="auto"/>
      <w:jc w:val="center"/>
      <w:outlineLvl w:val="3"/>
    </w:pPr>
    <w:rPr>
      <w:rFonts w:ascii="Cambria" w:hAnsi="Cambria"/>
      <w:b/>
      <w:bCs/>
      <w:smallCaps/>
      <w:sz w:val="26"/>
      <w:szCs w:val="28"/>
      <w:lang w:val="en-GB"/>
    </w:rPr>
  </w:style>
  <w:style w:type="paragraph" w:styleId="Titre5">
    <w:name w:val="heading 5"/>
    <w:basedOn w:val="Normal"/>
    <w:next w:val="Normal"/>
    <w:link w:val="Titre5Car"/>
    <w:autoRedefine/>
    <w:qFormat/>
    <w:rsid w:val="00670C93"/>
    <w:pPr>
      <w:spacing w:before="120" w:after="60"/>
      <w:jc w:val="left"/>
      <w:outlineLvl w:val="4"/>
    </w:pPr>
    <w:rPr>
      <w:b/>
      <w:bCs/>
      <w:i/>
      <w:iCs/>
      <w:sz w:val="26"/>
      <w:szCs w:val="26"/>
    </w:rPr>
  </w:style>
  <w:style w:type="paragraph" w:styleId="Titre8">
    <w:name w:val="heading 8"/>
    <w:basedOn w:val="Normal"/>
    <w:next w:val="Normal"/>
    <w:link w:val="Titre8Car"/>
    <w:qFormat/>
    <w:rsid w:val="00670C93"/>
    <w:pPr>
      <w:spacing w:before="120" w:after="60" w:line="240" w:lineRule="auto"/>
      <w:jc w:val="left"/>
      <w:outlineLvl w:val="7"/>
    </w:pPr>
    <w:rPr>
      <w:rFonts w:ascii="Arial" w:hAnsi="Arial"/>
      <w:b/>
      <w:i/>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4267DD"/>
    <w:rPr>
      <w:rFonts w:ascii="Cambria" w:eastAsia="Times New Roman" w:hAnsi="Cambria" w:cs="Times New Roman"/>
      <w:b/>
      <w:bCs/>
      <w:smallCaps/>
      <w:sz w:val="26"/>
      <w:szCs w:val="28"/>
      <w:lang w:val="en-GB" w:bidi="fr-FR"/>
    </w:rPr>
  </w:style>
  <w:style w:type="character" w:customStyle="1" w:styleId="Titre5Car">
    <w:name w:val="Titre 5 Car"/>
    <w:basedOn w:val="Policepardfaut"/>
    <w:link w:val="Titre5"/>
    <w:rsid w:val="00670C93"/>
    <w:rPr>
      <w:rFonts w:ascii="Calibri" w:eastAsia="Times New Roman" w:hAnsi="Calibri" w:cs="Times New Roman"/>
      <w:b/>
      <w:bCs/>
      <w:i/>
      <w:iCs/>
      <w:sz w:val="26"/>
      <w:szCs w:val="26"/>
      <w:lang w:val="fr-FR" w:bidi="fr-FR"/>
    </w:rPr>
  </w:style>
  <w:style w:type="character" w:customStyle="1" w:styleId="Titre8Car">
    <w:name w:val="Titre 8 Car"/>
    <w:basedOn w:val="Policepardfaut"/>
    <w:link w:val="Titre8"/>
    <w:rsid w:val="00670C93"/>
    <w:rPr>
      <w:rFonts w:ascii="Arial" w:eastAsia="Times New Roman" w:hAnsi="Arial" w:cs="Times New Roman"/>
      <w:b/>
      <w:i/>
      <w:sz w:val="24"/>
      <w:szCs w:val="20"/>
      <w:lang w:val="fr-FR" w:eastAsia="fr-FR"/>
    </w:rPr>
  </w:style>
  <w:style w:type="paragraph" w:customStyle="1" w:styleId="Normal1">
    <w:name w:val="Normal1"/>
    <w:basedOn w:val="Normal"/>
    <w:autoRedefine/>
    <w:rsid w:val="00670C93"/>
    <w:pPr>
      <w:spacing w:before="120" w:after="0"/>
    </w:pPr>
    <w:rPr>
      <w:rFonts w:cs="Helvetica"/>
      <w:bCs/>
      <w:sz w:val="22"/>
      <w:lang w:val="en-GB" w:eastAsia="fr-FR" w:bidi="en-US"/>
    </w:rPr>
  </w:style>
  <w:style w:type="character" w:customStyle="1" w:styleId="Heading1Char1">
    <w:name w:val="Heading 1 Char1"/>
    <w:rsid w:val="00670C93"/>
    <w:rPr>
      <w:rFonts w:ascii="Cambria" w:hAnsi="Cambria" w:cs="Times New Roman"/>
      <w:b/>
      <w:bCs/>
      <w:color w:val="0B4720"/>
      <w:sz w:val="28"/>
      <w:lang w:val="x-none" w:eastAsia="en-US"/>
    </w:rPr>
  </w:style>
  <w:style w:type="paragraph" w:customStyle="1" w:styleId="Piedd">
    <w:name w:val="Pied d"/>
    <w:basedOn w:val="Normal"/>
    <w:autoRedefine/>
    <w:rsid w:val="00670C93"/>
    <w:pPr>
      <w:pBdr>
        <w:top w:val="single" w:sz="8" w:space="1" w:color="7F7F7F"/>
      </w:pBdr>
      <w:tabs>
        <w:tab w:val="center" w:pos="4536"/>
        <w:tab w:val="right" w:pos="9570"/>
      </w:tabs>
      <w:spacing w:after="0" w:line="240" w:lineRule="auto"/>
      <w:ind w:right="-60"/>
    </w:pPr>
    <w:rPr>
      <w:sz w:val="20"/>
    </w:rPr>
  </w:style>
  <w:style w:type="paragraph" w:styleId="Listepuces">
    <w:name w:val="List Bullet"/>
    <w:aliases w:val="titre impress"/>
    <w:basedOn w:val="Normal1"/>
    <w:link w:val="ListepucesCar"/>
    <w:autoRedefine/>
    <w:rsid w:val="00670C93"/>
    <w:pPr>
      <w:widowControl w:val="0"/>
      <w:numPr>
        <w:numId w:val="1"/>
      </w:numPr>
      <w:spacing w:line="240" w:lineRule="auto"/>
      <w:ind w:left="357" w:hanging="357"/>
      <w:jc w:val="left"/>
    </w:pPr>
    <w:rPr>
      <w:szCs w:val="20"/>
    </w:rPr>
  </w:style>
  <w:style w:type="paragraph" w:styleId="En-tte">
    <w:name w:val="header"/>
    <w:basedOn w:val="Normal"/>
    <w:link w:val="En-tteCar"/>
    <w:autoRedefine/>
    <w:rsid w:val="00670C93"/>
    <w:pPr>
      <w:tabs>
        <w:tab w:val="center" w:pos="4703"/>
        <w:tab w:val="right" w:pos="9130"/>
      </w:tabs>
      <w:spacing w:after="0"/>
    </w:pPr>
    <w:rPr>
      <w:sz w:val="20"/>
    </w:rPr>
  </w:style>
  <w:style w:type="character" w:customStyle="1" w:styleId="En-tteCar">
    <w:name w:val="En-tête Car"/>
    <w:basedOn w:val="Policepardfaut"/>
    <w:link w:val="En-tte"/>
    <w:rsid w:val="00670C93"/>
    <w:rPr>
      <w:rFonts w:ascii="Calibri" w:eastAsia="Times New Roman" w:hAnsi="Calibri" w:cs="Times New Roman"/>
      <w:sz w:val="20"/>
      <w:lang w:val="fr-FR" w:bidi="fr-FR"/>
    </w:rPr>
  </w:style>
  <w:style w:type="paragraph" w:styleId="Titre">
    <w:name w:val="Title"/>
    <w:basedOn w:val="Titre1"/>
    <w:link w:val="TitreCar"/>
    <w:autoRedefine/>
    <w:qFormat/>
    <w:rsid w:val="004267DD"/>
    <w:pPr>
      <w:spacing w:after="120"/>
      <w:jc w:val="center"/>
    </w:pPr>
    <w:rPr>
      <w:rFonts w:ascii="Cambria" w:eastAsia="Calibri" w:hAnsi="Cambria" w:cs="Times New Roman"/>
      <w:b/>
      <w:bCs/>
      <w:color w:val="66FF33"/>
      <w:kern w:val="28"/>
      <w:lang w:val="en-GB"/>
    </w:rPr>
  </w:style>
  <w:style w:type="character" w:customStyle="1" w:styleId="TitreCar">
    <w:name w:val="Titre Car"/>
    <w:basedOn w:val="Policepardfaut"/>
    <w:link w:val="Titre"/>
    <w:rsid w:val="004267DD"/>
    <w:rPr>
      <w:rFonts w:ascii="Cambria" w:eastAsia="Calibri" w:hAnsi="Cambria" w:cs="Times New Roman"/>
      <w:b/>
      <w:bCs/>
      <w:color w:val="66FF33"/>
      <w:kern w:val="28"/>
      <w:sz w:val="32"/>
      <w:szCs w:val="32"/>
      <w:lang w:val="en-GB" w:bidi="fr-FR"/>
    </w:rPr>
  </w:style>
  <w:style w:type="character" w:customStyle="1" w:styleId="ListepucesCar">
    <w:name w:val="Liste à puces Car"/>
    <w:aliases w:val="titre impress Car"/>
    <w:link w:val="Listepuces"/>
    <w:rsid w:val="00670C93"/>
    <w:rPr>
      <w:rFonts w:ascii="Calibri" w:eastAsia="Times New Roman" w:hAnsi="Calibri" w:cs="Helvetica"/>
      <w:bCs/>
      <w:szCs w:val="20"/>
      <w:lang w:val="en-GB" w:eastAsia="fr-FR" w:bidi="en-US"/>
    </w:rPr>
  </w:style>
  <w:style w:type="character" w:styleId="Lienhypertexte">
    <w:name w:val="Hyperlink"/>
    <w:aliases w:val=" Car Car5"/>
    <w:uiPriority w:val="99"/>
    <w:unhideWhenUsed/>
    <w:rsid w:val="00670C93"/>
    <w:rPr>
      <w:color w:val="0000FF"/>
      <w:u w:val="single"/>
    </w:rPr>
  </w:style>
  <w:style w:type="paragraph" w:styleId="Listenumros">
    <w:name w:val="List Number"/>
    <w:basedOn w:val="Normal1"/>
    <w:next w:val="Normal"/>
    <w:autoRedefine/>
    <w:rsid w:val="00670C93"/>
    <w:pPr>
      <w:numPr>
        <w:numId w:val="2"/>
      </w:numPr>
      <w:spacing w:line="240" w:lineRule="auto"/>
      <w:jc w:val="left"/>
    </w:pPr>
    <w:rPr>
      <w:rFonts w:cs="Times New Roman"/>
      <w:szCs w:val="20"/>
      <w:lang w:bidi="ar-SA"/>
    </w:rPr>
  </w:style>
  <w:style w:type="paragraph" w:customStyle="1" w:styleId="Title1">
    <w:name w:val="Title 1"/>
    <w:basedOn w:val="Normal"/>
    <w:autoRedefine/>
    <w:rsid w:val="00670C93"/>
    <w:pPr>
      <w:spacing w:before="120" w:after="120" w:line="22" w:lineRule="atLeast"/>
      <w:jc w:val="left"/>
    </w:pPr>
    <w:rPr>
      <w:rFonts w:ascii="Verdana" w:hAnsi="Verdana"/>
      <w:b/>
      <w:snapToGrid w:val="0"/>
      <w:color w:val="000085"/>
      <w:sz w:val="32"/>
      <w:szCs w:val="20"/>
      <w:lang w:val="en-GB" w:eastAsia="fr-FR" w:bidi="ar-SA"/>
    </w:rPr>
  </w:style>
  <w:style w:type="character" w:customStyle="1" w:styleId="Titre1Car">
    <w:name w:val="Titre 1 Car"/>
    <w:basedOn w:val="Policepardfaut"/>
    <w:link w:val="Titre1"/>
    <w:uiPriority w:val="9"/>
    <w:rsid w:val="00670C93"/>
    <w:rPr>
      <w:rFonts w:asciiTheme="majorHAnsi" w:eastAsiaTheme="majorEastAsia" w:hAnsiTheme="majorHAnsi" w:cstheme="majorBidi"/>
      <w:color w:val="2F5496" w:themeColor="accent1" w:themeShade="BF"/>
      <w:sz w:val="32"/>
      <w:szCs w:val="32"/>
      <w:lang w:val="fr-FR" w:bidi="fr-FR"/>
    </w:rPr>
  </w:style>
  <w:style w:type="paragraph" w:styleId="Pieddepage">
    <w:name w:val="footer"/>
    <w:basedOn w:val="Normal"/>
    <w:link w:val="PieddepageCar"/>
    <w:uiPriority w:val="99"/>
    <w:unhideWhenUsed/>
    <w:rsid w:val="00670C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0C93"/>
    <w:rPr>
      <w:rFonts w:ascii="Calibri" w:eastAsia="Times New Roman" w:hAnsi="Calibri" w:cs="Times New Roman"/>
      <w:sz w:val="24"/>
      <w:lang w:val="fr-FR" w:bidi="fr-FR"/>
    </w:rPr>
  </w:style>
  <w:style w:type="character" w:customStyle="1" w:styleId="Mentionnonrsolue1">
    <w:name w:val="Mention non résolue1"/>
    <w:basedOn w:val="Policepardfaut"/>
    <w:uiPriority w:val="99"/>
    <w:semiHidden/>
    <w:unhideWhenUsed/>
    <w:rsid w:val="00670C93"/>
    <w:rPr>
      <w:color w:val="605E5C"/>
      <w:shd w:val="clear" w:color="auto" w:fill="E1DFDD"/>
    </w:rPr>
  </w:style>
  <w:style w:type="paragraph" w:styleId="Textedebulles">
    <w:name w:val="Balloon Text"/>
    <w:basedOn w:val="Normal"/>
    <w:link w:val="TextedebullesCar"/>
    <w:uiPriority w:val="99"/>
    <w:semiHidden/>
    <w:unhideWhenUsed/>
    <w:rsid w:val="00880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0B1F"/>
    <w:rPr>
      <w:rFonts w:ascii="Tahoma" w:eastAsia="Times New Roman" w:hAnsi="Tahoma" w:cs="Tahoma"/>
      <w:sz w:val="16"/>
      <w:szCs w:val="16"/>
      <w:lang w:val="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deegeosys@unine.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deegeosys@unine.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3105</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Neuchâtel</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ERB-ROBERT Sabine</dc:creator>
  <cp:keywords/>
  <dc:description/>
  <cp:lastModifiedBy>PLUMAT Soizic</cp:lastModifiedBy>
  <cp:revision>2</cp:revision>
  <dcterms:created xsi:type="dcterms:W3CDTF">2024-01-22T08:09:00Z</dcterms:created>
  <dcterms:modified xsi:type="dcterms:W3CDTF">2024-01-22T08:09:00Z</dcterms:modified>
</cp:coreProperties>
</file>